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749B5" w14:textId="49C90730" w:rsidR="000B0EF7" w:rsidRDefault="00580ADE" w:rsidP="00580ADE">
      <w:pPr>
        <w:spacing w:before="61"/>
        <w:ind w:right="167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</w:t>
      </w:r>
      <w:r w:rsidR="0080377C">
        <w:rPr>
          <w:spacing w:val="-2"/>
          <w:sz w:val="24"/>
        </w:rPr>
        <w:t>ЗАТВЕРДЖЕНО</w:t>
      </w:r>
    </w:p>
    <w:p w14:paraId="6B76B88A" w14:textId="78D3598B" w:rsidR="00295B20" w:rsidRPr="00295B20" w:rsidRDefault="00580ADE" w:rsidP="00580ADE">
      <w:pPr>
        <w:spacing w:line="242" w:lineRule="auto"/>
        <w:ind w:right="456"/>
        <w:rPr>
          <w:spacing w:val="4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80377C" w:rsidRPr="00295B20">
        <w:rPr>
          <w:sz w:val="26"/>
          <w:szCs w:val="26"/>
        </w:rPr>
        <w:t>Рішення</w:t>
      </w:r>
      <w:r w:rsidR="00B31532" w:rsidRPr="00295B20">
        <w:rPr>
          <w:sz w:val="26"/>
          <w:szCs w:val="26"/>
        </w:rPr>
        <w:t xml:space="preserve"> </w:t>
      </w:r>
      <w:r w:rsidR="0080377C" w:rsidRPr="00295B20">
        <w:rPr>
          <w:sz w:val="26"/>
          <w:szCs w:val="26"/>
        </w:rPr>
        <w:t xml:space="preserve"> </w:t>
      </w:r>
      <w:r w:rsidR="00295B20" w:rsidRPr="00295B20">
        <w:rPr>
          <w:sz w:val="26"/>
          <w:szCs w:val="26"/>
        </w:rPr>
        <w:t xml:space="preserve">Шептицької </w:t>
      </w:r>
      <w:r w:rsidR="0080377C" w:rsidRPr="00295B20">
        <w:rPr>
          <w:sz w:val="26"/>
          <w:szCs w:val="26"/>
        </w:rPr>
        <w:t>міської ради</w:t>
      </w:r>
      <w:r w:rsidR="0080377C" w:rsidRPr="00295B20">
        <w:rPr>
          <w:spacing w:val="40"/>
          <w:sz w:val="26"/>
          <w:szCs w:val="26"/>
        </w:rPr>
        <w:t xml:space="preserve"> </w:t>
      </w:r>
    </w:p>
    <w:p w14:paraId="5FC38F60" w14:textId="1DAE4188" w:rsidR="000B0EF7" w:rsidRDefault="00580ADE" w:rsidP="00580ADE">
      <w:pPr>
        <w:spacing w:line="242" w:lineRule="auto"/>
        <w:ind w:left="5812" w:right="456"/>
        <w:rPr>
          <w:sz w:val="24"/>
        </w:rPr>
      </w:pPr>
      <w:r>
        <w:rPr>
          <w:sz w:val="24"/>
        </w:rPr>
        <w:t>________________________</w:t>
      </w:r>
      <w:r w:rsidR="0080377C">
        <w:rPr>
          <w:spacing w:val="-11"/>
          <w:sz w:val="24"/>
        </w:rPr>
        <w:t xml:space="preserve"> </w:t>
      </w:r>
      <w:r w:rsidR="0080377C">
        <w:rPr>
          <w:sz w:val="24"/>
        </w:rPr>
        <w:t>№</w:t>
      </w:r>
      <w:r w:rsidR="00B31532">
        <w:rPr>
          <w:sz w:val="24"/>
        </w:rPr>
        <w:t>____</w:t>
      </w:r>
    </w:p>
    <w:p w14:paraId="6C6041EB" w14:textId="77777777" w:rsidR="000B0EF7" w:rsidRDefault="000B0EF7">
      <w:pPr>
        <w:pStyle w:val="a3"/>
        <w:ind w:left="0" w:firstLine="0"/>
        <w:jc w:val="left"/>
        <w:rPr>
          <w:sz w:val="26"/>
        </w:rPr>
      </w:pPr>
    </w:p>
    <w:p w14:paraId="43CDD1BA" w14:textId="77777777" w:rsidR="000B0EF7" w:rsidRDefault="000B0EF7">
      <w:pPr>
        <w:pStyle w:val="a3"/>
        <w:ind w:left="0" w:firstLine="0"/>
        <w:jc w:val="left"/>
        <w:rPr>
          <w:sz w:val="26"/>
        </w:rPr>
      </w:pPr>
    </w:p>
    <w:p w14:paraId="49F3A210" w14:textId="77777777" w:rsidR="000B0EF7" w:rsidRDefault="000B0EF7">
      <w:pPr>
        <w:pStyle w:val="a3"/>
        <w:ind w:left="0" w:firstLine="0"/>
        <w:jc w:val="left"/>
        <w:rPr>
          <w:sz w:val="26"/>
        </w:rPr>
      </w:pPr>
    </w:p>
    <w:p w14:paraId="229D2352" w14:textId="77777777" w:rsidR="000B0EF7" w:rsidRDefault="0080377C">
      <w:pPr>
        <w:spacing w:before="220" w:line="322" w:lineRule="exact"/>
        <w:ind w:left="845" w:right="908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ПОЛОЖЕННЯ</w:t>
      </w:r>
    </w:p>
    <w:p w14:paraId="0160BCA9" w14:textId="155D0EE3" w:rsidR="000B0EF7" w:rsidRDefault="0080377C">
      <w:pPr>
        <w:ind w:left="845" w:right="912"/>
        <w:jc w:val="center"/>
        <w:rPr>
          <w:b/>
          <w:sz w:val="28"/>
        </w:rPr>
      </w:pPr>
      <w:r>
        <w:rPr>
          <w:b/>
          <w:sz w:val="28"/>
        </w:rPr>
        <w:t>про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відділ</w:t>
      </w:r>
      <w:r>
        <w:rPr>
          <w:b/>
          <w:spacing w:val="-8"/>
          <w:sz w:val="28"/>
        </w:rPr>
        <w:t xml:space="preserve"> </w:t>
      </w:r>
      <w:r w:rsidR="00A131C5">
        <w:rPr>
          <w:b/>
          <w:spacing w:val="-8"/>
          <w:sz w:val="28"/>
        </w:rPr>
        <w:t xml:space="preserve">фінансування та </w:t>
      </w:r>
      <w:r>
        <w:rPr>
          <w:b/>
          <w:sz w:val="28"/>
        </w:rPr>
        <w:t>бухгалтерського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обліку</w:t>
      </w:r>
      <w:r>
        <w:rPr>
          <w:b/>
          <w:spacing w:val="-5"/>
          <w:sz w:val="28"/>
        </w:rPr>
        <w:t xml:space="preserve"> </w:t>
      </w:r>
      <w:r w:rsidR="00A131C5">
        <w:rPr>
          <w:b/>
          <w:sz w:val="28"/>
        </w:rPr>
        <w:t xml:space="preserve"> </w:t>
      </w:r>
      <w:r w:rsidR="00FA2D49">
        <w:rPr>
          <w:b/>
          <w:sz w:val="28"/>
        </w:rPr>
        <w:t>В</w:t>
      </w:r>
      <w:r>
        <w:rPr>
          <w:b/>
          <w:sz w:val="28"/>
        </w:rPr>
        <w:t xml:space="preserve">иконавчого комітету </w:t>
      </w:r>
      <w:r w:rsidR="00A131C5">
        <w:rPr>
          <w:b/>
          <w:sz w:val="28"/>
        </w:rPr>
        <w:t>Шептиц</w:t>
      </w:r>
      <w:r>
        <w:rPr>
          <w:b/>
          <w:sz w:val="28"/>
        </w:rPr>
        <w:t>ької міської ради</w:t>
      </w:r>
    </w:p>
    <w:p w14:paraId="773257E3" w14:textId="77777777" w:rsidR="000B0EF7" w:rsidRDefault="000B0EF7">
      <w:pPr>
        <w:pStyle w:val="a3"/>
        <w:ind w:left="0" w:firstLine="0"/>
        <w:jc w:val="left"/>
        <w:rPr>
          <w:b/>
          <w:sz w:val="30"/>
        </w:rPr>
      </w:pPr>
    </w:p>
    <w:p w14:paraId="61629E05" w14:textId="77777777" w:rsidR="000B0EF7" w:rsidRDefault="000B0EF7">
      <w:pPr>
        <w:pStyle w:val="a3"/>
        <w:ind w:left="0" w:firstLine="0"/>
        <w:jc w:val="left"/>
        <w:rPr>
          <w:b/>
          <w:sz w:val="26"/>
        </w:rPr>
      </w:pPr>
    </w:p>
    <w:p w14:paraId="1F550341" w14:textId="77777777" w:rsidR="000B0EF7" w:rsidRDefault="0080377C">
      <w:pPr>
        <w:pStyle w:val="a4"/>
        <w:numPr>
          <w:ilvl w:val="0"/>
          <w:numId w:val="2"/>
        </w:numPr>
        <w:tabs>
          <w:tab w:val="left" w:pos="1108"/>
        </w:tabs>
        <w:spacing w:line="319" w:lineRule="exact"/>
        <w:ind w:hanging="282"/>
        <w:rPr>
          <w:b/>
          <w:sz w:val="28"/>
        </w:rPr>
      </w:pPr>
      <w:r>
        <w:rPr>
          <w:b/>
          <w:sz w:val="28"/>
        </w:rPr>
        <w:t>Загальне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положення</w:t>
      </w:r>
    </w:p>
    <w:p w14:paraId="1B6A9B7F" w14:textId="57B35176" w:rsidR="000B0EF7" w:rsidRDefault="0080377C">
      <w:pPr>
        <w:pStyle w:val="a4"/>
        <w:numPr>
          <w:ilvl w:val="1"/>
          <w:numId w:val="2"/>
        </w:numPr>
        <w:tabs>
          <w:tab w:val="left" w:pos="1512"/>
        </w:tabs>
        <w:ind w:right="181" w:firstLine="708"/>
        <w:rPr>
          <w:sz w:val="28"/>
        </w:rPr>
      </w:pPr>
      <w:r>
        <w:rPr>
          <w:sz w:val="28"/>
        </w:rPr>
        <w:t xml:space="preserve">Відділ </w:t>
      </w:r>
      <w:r w:rsidR="00A131C5">
        <w:rPr>
          <w:sz w:val="28"/>
        </w:rPr>
        <w:t xml:space="preserve">фінансування та </w:t>
      </w:r>
      <w:r>
        <w:rPr>
          <w:sz w:val="28"/>
        </w:rPr>
        <w:t xml:space="preserve">бухгалтерського обліку </w:t>
      </w:r>
      <w:r w:rsidR="00A131C5">
        <w:rPr>
          <w:sz w:val="28"/>
        </w:rPr>
        <w:t xml:space="preserve"> </w:t>
      </w:r>
      <w:r>
        <w:rPr>
          <w:sz w:val="28"/>
        </w:rPr>
        <w:t xml:space="preserve"> </w:t>
      </w:r>
      <w:r w:rsidR="00FA2D49">
        <w:rPr>
          <w:sz w:val="28"/>
        </w:rPr>
        <w:t>В</w:t>
      </w:r>
      <w:bookmarkStart w:id="0" w:name="_GoBack"/>
      <w:bookmarkEnd w:id="0"/>
      <w:r>
        <w:rPr>
          <w:sz w:val="28"/>
        </w:rPr>
        <w:t>иконавчого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комітету</w:t>
      </w:r>
      <w:r>
        <w:rPr>
          <w:spacing w:val="-6"/>
          <w:sz w:val="28"/>
        </w:rPr>
        <w:t xml:space="preserve"> </w:t>
      </w:r>
      <w:r w:rsidR="00A131C5">
        <w:rPr>
          <w:sz w:val="28"/>
        </w:rPr>
        <w:t>Шептиц</w:t>
      </w:r>
      <w:r>
        <w:rPr>
          <w:sz w:val="28"/>
        </w:rPr>
        <w:t>ької</w:t>
      </w:r>
      <w:r>
        <w:rPr>
          <w:spacing w:val="-3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-3"/>
          <w:sz w:val="28"/>
        </w:rPr>
        <w:t xml:space="preserve"> </w:t>
      </w:r>
      <w:r>
        <w:rPr>
          <w:sz w:val="28"/>
        </w:rPr>
        <w:t>ради</w:t>
      </w:r>
      <w:r>
        <w:rPr>
          <w:spacing w:val="-3"/>
          <w:sz w:val="28"/>
        </w:rPr>
        <w:t xml:space="preserve"> </w:t>
      </w:r>
      <w:r>
        <w:rPr>
          <w:sz w:val="28"/>
        </w:rPr>
        <w:t>(надалі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Відділ)</w:t>
      </w:r>
      <w:r>
        <w:rPr>
          <w:spacing w:val="-3"/>
          <w:sz w:val="28"/>
        </w:rPr>
        <w:t xml:space="preserve"> </w:t>
      </w:r>
      <w:r>
        <w:rPr>
          <w:sz w:val="28"/>
        </w:rPr>
        <w:t>є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виконавчим органом </w:t>
      </w:r>
      <w:r w:rsidR="00A131C5">
        <w:rPr>
          <w:sz w:val="28"/>
        </w:rPr>
        <w:t>Шептиць</w:t>
      </w:r>
      <w:r>
        <w:rPr>
          <w:sz w:val="28"/>
        </w:rPr>
        <w:t>кої міської ради, утворюється міською радою, їй підзвітний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і підконтрольний, підпорядкований виконавчому комітету та міському голові. Діяльність </w:t>
      </w:r>
      <w:r w:rsidR="00B31532">
        <w:rPr>
          <w:sz w:val="28"/>
        </w:rPr>
        <w:t>В</w:t>
      </w:r>
      <w:r>
        <w:rPr>
          <w:sz w:val="28"/>
        </w:rPr>
        <w:t xml:space="preserve">ідділу координує </w:t>
      </w:r>
      <w:r w:rsidR="00A131C5">
        <w:rPr>
          <w:sz w:val="28"/>
        </w:rPr>
        <w:t>заступник міського голови</w:t>
      </w:r>
      <w:r w:rsidR="00B31532">
        <w:rPr>
          <w:sz w:val="28"/>
        </w:rPr>
        <w:t xml:space="preserve"> з питань діяльності виконавчих органів ради</w:t>
      </w:r>
      <w:r>
        <w:rPr>
          <w:sz w:val="28"/>
        </w:rPr>
        <w:t>.</w:t>
      </w:r>
    </w:p>
    <w:p w14:paraId="63DC2A88" w14:textId="79570BB9" w:rsidR="000B0EF7" w:rsidRDefault="0080377C">
      <w:pPr>
        <w:pStyle w:val="a4"/>
        <w:numPr>
          <w:ilvl w:val="1"/>
          <w:numId w:val="2"/>
        </w:numPr>
        <w:tabs>
          <w:tab w:val="left" w:pos="1374"/>
        </w:tabs>
        <w:ind w:right="183" w:firstLine="708"/>
        <w:rPr>
          <w:sz w:val="28"/>
        </w:rPr>
      </w:pPr>
      <w:r>
        <w:rPr>
          <w:sz w:val="28"/>
        </w:rPr>
        <w:t xml:space="preserve">Відділ будує свою роботу відповідно до </w:t>
      </w:r>
      <w:r w:rsidR="00A131C5">
        <w:rPr>
          <w:sz w:val="28"/>
        </w:rPr>
        <w:t xml:space="preserve">Типового </w:t>
      </w:r>
      <w:r>
        <w:rPr>
          <w:sz w:val="28"/>
        </w:rPr>
        <w:t xml:space="preserve">Положення про </w:t>
      </w:r>
      <w:r w:rsidR="00A131C5">
        <w:rPr>
          <w:sz w:val="28"/>
        </w:rPr>
        <w:t xml:space="preserve"> </w:t>
      </w:r>
      <w:r>
        <w:rPr>
          <w:sz w:val="28"/>
        </w:rPr>
        <w:t xml:space="preserve"> бухгалтерськ</w:t>
      </w:r>
      <w:r w:rsidR="00A131C5">
        <w:rPr>
          <w:sz w:val="28"/>
        </w:rPr>
        <w:t>у службу бюджетної установи</w:t>
      </w:r>
      <w:r>
        <w:rPr>
          <w:sz w:val="28"/>
        </w:rPr>
        <w:t>.</w:t>
      </w:r>
    </w:p>
    <w:p w14:paraId="1058839E" w14:textId="0F8398B7" w:rsidR="000B0EF7" w:rsidRDefault="0080377C">
      <w:pPr>
        <w:pStyle w:val="a4"/>
        <w:numPr>
          <w:ilvl w:val="1"/>
          <w:numId w:val="2"/>
        </w:numPr>
        <w:tabs>
          <w:tab w:val="left" w:pos="1332"/>
        </w:tabs>
        <w:ind w:right="178" w:firstLine="708"/>
        <w:rPr>
          <w:sz w:val="28"/>
        </w:rPr>
      </w:pPr>
      <w:r>
        <w:rPr>
          <w:sz w:val="28"/>
        </w:rPr>
        <w:t xml:space="preserve">Відділ у своїй діяльності керується Конституцією та законами України, постановами Верховної Ради України, </w:t>
      </w:r>
      <w:r w:rsidR="003D392B">
        <w:rPr>
          <w:sz w:val="28"/>
        </w:rPr>
        <w:t>указами</w:t>
      </w:r>
      <w:r>
        <w:rPr>
          <w:sz w:val="28"/>
        </w:rPr>
        <w:t xml:space="preserve"> Президента України</w:t>
      </w:r>
      <w:r w:rsidR="00020F51">
        <w:rPr>
          <w:sz w:val="28"/>
        </w:rPr>
        <w:t>, прийнятими відповідно до Конституції та Законів України, актами</w:t>
      </w:r>
      <w:r>
        <w:rPr>
          <w:sz w:val="28"/>
        </w:rPr>
        <w:t xml:space="preserve"> Кабінету Міністрів України, Бюджетним кодексом, наказами Міністерства фінансів України,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іншими </w:t>
      </w:r>
      <w:r w:rsidR="00020F51">
        <w:rPr>
          <w:sz w:val="28"/>
        </w:rPr>
        <w:t xml:space="preserve"> </w:t>
      </w:r>
      <w:r>
        <w:rPr>
          <w:sz w:val="28"/>
        </w:rPr>
        <w:t xml:space="preserve"> актами</w:t>
      </w:r>
      <w:r w:rsidR="00020F51">
        <w:rPr>
          <w:sz w:val="28"/>
        </w:rPr>
        <w:t xml:space="preserve"> законодавства</w:t>
      </w:r>
      <w:r>
        <w:rPr>
          <w:sz w:val="28"/>
        </w:rPr>
        <w:t>, що регламентують бюджетні відносини i фінансово- господарську</w:t>
      </w:r>
      <w:r>
        <w:rPr>
          <w:spacing w:val="-6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бюджетної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установи,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рішеннями </w:t>
      </w:r>
      <w:r w:rsidR="00A131C5">
        <w:rPr>
          <w:sz w:val="28"/>
        </w:rPr>
        <w:t>Шептиц</w:t>
      </w:r>
      <w:r>
        <w:rPr>
          <w:sz w:val="28"/>
        </w:rPr>
        <w:t>ької міської ради та її виконавчого комітету, розпорядженнями міського голови,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та цим </w:t>
      </w:r>
      <w:r>
        <w:rPr>
          <w:spacing w:val="-2"/>
          <w:sz w:val="28"/>
        </w:rPr>
        <w:t>Положенням.</w:t>
      </w:r>
    </w:p>
    <w:p w14:paraId="2EBE0091" w14:textId="77777777" w:rsidR="000B0EF7" w:rsidRDefault="0080377C">
      <w:pPr>
        <w:pStyle w:val="a4"/>
        <w:numPr>
          <w:ilvl w:val="1"/>
          <w:numId w:val="2"/>
        </w:numPr>
        <w:tabs>
          <w:tab w:val="left" w:pos="1506"/>
        </w:tabs>
        <w:ind w:right="181" w:firstLine="708"/>
        <w:rPr>
          <w:sz w:val="28"/>
        </w:rPr>
      </w:pPr>
      <w:r>
        <w:rPr>
          <w:sz w:val="28"/>
        </w:rPr>
        <w:t>Відділ здійснює свою діяльність на правах структурного підрозділу виконавчого комітету</w:t>
      </w:r>
      <w:r>
        <w:rPr>
          <w:spacing w:val="40"/>
          <w:sz w:val="28"/>
        </w:rPr>
        <w:t xml:space="preserve"> </w:t>
      </w:r>
      <w:r>
        <w:rPr>
          <w:sz w:val="28"/>
        </w:rPr>
        <w:t>міської ради (без права юридичної особи).</w:t>
      </w:r>
    </w:p>
    <w:p w14:paraId="4A288F0B" w14:textId="77777777" w:rsidR="000B0EF7" w:rsidRDefault="000B0EF7">
      <w:pPr>
        <w:pStyle w:val="a3"/>
        <w:spacing w:before="3"/>
        <w:ind w:left="0" w:firstLine="0"/>
        <w:jc w:val="left"/>
      </w:pPr>
    </w:p>
    <w:p w14:paraId="11048712" w14:textId="77777777" w:rsidR="000B0EF7" w:rsidRDefault="0080377C">
      <w:pPr>
        <w:pStyle w:val="1"/>
        <w:numPr>
          <w:ilvl w:val="0"/>
          <w:numId w:val="2"/>
        </w:numPr>
        <w:tabs>
          <w:tab w:val="left" w:pos="1108"/>
        </w:tabs>
        <w:ind w:hanging="282"/>
      </w:pPr>
      <w:r>
        <w:t>Завдання</w:t>
      </w:r>
      <w:r>
        <w:rPr>
          <w:spacing w:val="-5"/>
        </w:rPr>
        <w:t xml:space="preserve"> </w:t>
      </w:r>
      <w:r>
        <w:rPr>
          <w:spacing w:val="-2"/>
        </w:rPr>
        <w:t>відділу</w:t>
      </w:r>
    </w:p>
    <w:p w14:paraId="75BE6A7E" w14:textId="5DECC2A6" w:rsidR="000B0EF7" w:rsidRDefault="0080377C">
      <w:pPr>
        <w:pStyle w:val="a3"/>
        <w:ind w:right="184"/>
      </w:pPr>
      <w:r>
        <w:t xml:space="preserve">Основними завданнями відділу </w:t>
      </w:r>
      <w:r w:rsidR="00A131C5">
        <w:t xml:space="preserve">фінансування та </w:t>
      </w:r>
      <w:r>
        <w:t xml:space="preserve">бухгалтерського обліку </w:t>
      </w:r>
      <w:r w:rsidR="00A131C5">
        <w:t xml:space="preserve"> </w:t>
      </w:r>
      <w:r>
        <w:t xml:space="preserve"> є:</w:t>
      </w:r>
    </w:p>
    <w:p w14:paraId="25086361" w14:textId="2A848834" w:rsidR="000B0EF7" w:rsidRDefault="0080377C">
      <w:pPr>
        <w:pStyle w:val="a4"/>
        <w:numPr>
          <w:ilvl w:val="1"/>
          <w:numId w:val="2"/>
        </w:numPr>
        <w:tabs>
          <w:tab w:val="left" w:pos="1346"/>
        </w:tabs>
        <w:ind w:right="183" w:firstLine="708"/>
        <w:rPr>
          <w:sz w:val="28"/>
        </w:rPr>
      </w:pPr>
      <w:r>
        <w:rPr>
          <w:sz w:val="28"/>
        </w:rPr>
        <w:t>ведення бухгалтерського обліку фінансово-господарської діяльності виконавчого комітету міської ради та склад</w:t>
      </w:r>
      <w:r w:rsidR="00020F51">
        <w:rPr>
          <w:sz w:val="28"/>
        </w:rPr>
        <w:t>е</w:t>
      </w:r>
      <w:r>
        <w:rPr>
          <w:sz w:val="28"/>
        </w:rPr>
        <w:t>ння звітності;</w:t>
      </w:r>
    </w:p>
    <w:p w14:paraId="13736B7D" w14:textId="77777777" w:rsidR="00020F51" w:rsidRDefault="00020F51">
      <w:pPr>
        <w:pStyle w:val="a4"/>
        <w:numPr>
          <w:ilvl w:val="1"/>
          <w:numId w:val="2"/>
        </w:numPr>
        <w:tabs>
          <w:tab w:val="left" w:pos="1318"/>
        </w:tabs>
        <w:spacing w:line="322" w:lineRule="exact"/>
        <w:ind w:left="1317" w:hanging="492"/>
        <w:rPr>
          <w:sz w:val="28"/>
        </w:rPr>
      </w:pPr>
      <w:r>
        <w:rPr>
          <w:sz w:val="28"/>
        </w:rPr>
        <w:t xml:space="preserve">відображення у документах достовірної та в повному обсязі інформації </w:t>
      </w:r>
    </w:p>
    <w:p w14:paraId="4DD9409A" w14:textId="778441A8" w:rsidR="000B0EF7" w:rsidRPr="00020F51" w:rsidRDefault="00020F51" w:rsidP="00020F51">
      <w:pPr>
        <w:tabs>
          <w:tab w:val="left" w:pos="1318"/>
        </w:tabs>
        <w:spacing w:line="322" w:lineRule="exact"/>
        <w:rPr>
          <w:sz w:val="28"/>
        </w:rPr>
      </w:pPr>
      <w:r w:rsidRPr="00020F51">
        <w:rPr>
          <w:sz w:val="28"/>
        </w:rPr>
        <w:t>про господарські операції</w:t>
      </w:r>
      <w:r>
        <w:rPr>
          <w:sz w:val="28"/>
        </w:rPr>
        <w:t xml:space="preserve"> і результати діяльності, які необхідні для оперативного управління  бюджетними призначеннями (асигнуваннями ) та </w:t>
      </w:r>
      <w:proofErr w:type="spellStart"/>
      <w:r>
        <w:rPr>
          <w:sz w:val="28"/>
        </w:rPr>
        <w:t>та</w:t>
      </w:r>
      <w:proofErr w:type="spellEnd"/>
      <w:r>
        <w:rPr>
          <w:sz w:val="28"/>
        </w:rPr>
        <w:t xml:space="preserve"> фінансовими і матеріальними (нематеріальними) ресурсами</w:t>
      </w:r>
      <w:r w:rsidR="0080377C" w:rsidRPr="00020F51">
        <w:rPr>
          <w:spacing w:val="-2"/>
          <w:sz w:val="28"/>
        </w:rPr>
        <w:t>;</w:t>
      </w:r>
    </w:p>
    <w:p w14:paraId="22902EE9" w14:textId="19CCF045" w:rsidR="000B0EF7" w:rsidRDefault="0080377C">
      <w:pPr>
        <w:pStyle w:val="a4"/>
        <w:numPr>
          <w:ilvl w:val="1"/>
          <w:numId w:val="2"/>
        </w:numPr>
        <w:tabs>
          <w:tab w:val="left" w:pos="1394"/>
        </w:tabs>
        <w:ind w:right="184" w:firstLine="708"/>
        <w:rPr>
          <w:sz w:val="28"/>
        </w:rPr>
      </w:pPr>
      <w:r>
        <w:rPr>
          <w:sz w:val="28"/>
        </w:rPr>
        <w:t xml:space="preserve">здійснення </w:t>
      </w:r>
      <w:r w:rsidR="003C537F">
        <w:rPr>
          <w:sz w:val="28"/>
        </w:rPr>
        <w:t xml:space="preserve"> </w:t>
      </w:r>
      <w:r>
        <w:rPr>
          <w:sz w:val="28"/>
        </w:rPr>
        <w:t xml:space="preserve"> контролю за правильним і раціональним витрачанням коштів, виділених апарату міської ради та її виконавчого комітету, управління</w:t>
      </w:r>
      <w:r w:rsidR="00A131C5">
        <w:rPr>
          <w:sz w:val="28"/>
        </w:rPr>
        <w:t>м</w:t>
      </w:r>
      <w:r>
        <w:rPr>
          <w:sz w:val="28"/>
        </w:rPr>
        <w:t xml:space="preserve"> і відділам;</w:t>
      </w:r>
    </w:p>
    <w:p w14:paraId="106467C1" w14:textId="01BDA280" w:rsidR="000B0EF7" w:rsidRDefault="0080377C">
      <w:pPr>
        <w:pStyle w:val="a4"/>
        <w:numPr>
          <w:ilvl w:val="1"/>
          <w:numId w:val="2"/>
        </w:numPr>
        <w:tabs>
          <w:tab w:val="left" w:pos="1495"/>
        </w:tabs>
        <w:ind w:right="181" w:firstLine="708"/>
        <w:rPr>
          <w:sz w:val="28"/>
        </w:rPr>
      </w:pPr>
      <w:r>
        <w:rPr>
          <w:sz w:val="28"/>
        </w:rPr>
        <w:t>забезпечення дотримання бюджетного законодавства при взятті бюджетних зобов'язань, своєчасного подання на реєстрацію таких зобов'язань, здійснення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платежів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1"/>
          <w:sz w:val="28"/>
        </w:rPr>
        <w:t xml:space="preserve"> </w:t>
      </w:r>
      <w:r>
        <w:rPr>
          <w:sz w:val="28"/>
        </w:rPr>
        <w:t>до взятих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бюджетних зобов'язань;</w:t>
      </w:r>
    </w:p>
    <w:p w14:paraId="76ED190C" w14:textId="5AB82A1F" w:rsidR="000B0EF7" w:rsidRPr="003C537F" w:rsidRDefault="000B0EF7" w:rsidP="003C537F">
      <w:pPr>
        <w:tabs>
          <w:tab w:val="left" w:pos="1335"/>
        </w:tabs>
        <w:ind w:right="182"/>
        <w:rPr>
          <w:sz w:val="28"/>
        </w:rPr>
      </w:pPr>
    </w:p>
    <w:p w14:paraId="00E6DB92" w14:textId="77777777" w:rsidR="000B0EF7" w:rsidRDefault="000B0EF7">
      <w:pPr>
        <w:jc w:val="both"/>
        <w:rPr>
          <w:sz w:val="28"/>
        </w:rPr>
        <w:sectPr w:rsidR="000B0EF7">
          <w:type w:val="continuous"/>
          <w:pgSz w:w="11910" w:h="16840"/>
          <w:pgMar w:top="860" w:right="380" w:bottom="280" w:left="1300" w:header="708" w:footer="708" w:gutter="0"/>
          <w:cols w:space="720"/>
        </w:sectPr>
      </w:pPr>
    </w:p>
    <w:p w14:paraId="33822D68" w14:textId="30C84AFA" w:rsidR="000B0EF7" w:rsidRDefault="000B0EF7">
      <w:pPr>
        <w:pStyle w:val="a3"/>
        <w:ind w:left="0" w:firstLine="0"/>
        <w:jc w:val="left"/>
        <w:rPr>
          <w:sz w:val="20"/>
        </w:rPr>
      </w:pPr>
    </w:p>
    <w:p w14:paraId="0EF12A92" w14:textId="77777777" w:rsidR="003C537F" w:rsidRDefault="003C537F">
      <w:pPr>
        <w:pStyle w:val="a3"/>
        <w:ind w:left="0" w:firstLine="0"/>
        <w:jc w:val="left"/>
        <w:rPr>
          <w:sz w:val="20"/>
        </w:rPr>
      </w:pPr>
    </w:p>
    <w:p w14:paraId="2414BF8F" w14:textId="77777777" w:rsidR="000B0EF7" w:rsidRDefault="000B0EF7">
      <w:pPr>
        <w:pStyle w:val="a3"/>
        <w:ind w:left="0" w:firstLine="0"/>
        <w:jc w:val="left"/>
        <w:rPr>
          <w:sz w:val="20"/>
        </w:rPr>
      </w:pPr>
    </w:p>
    <w:p w14:paraId="4F45C3C7" w14:textId="0FFF7C2D" w:rsidR="000B0EF7" w:rsidRPr="003C537F" w:rsidRDefault="003C537F" w:rsidP="003C537F">
      <w:pPr>
        <w:tabs>
          <w:tab w:val="left" w:pos="1394"/>
        </w:tabs>
        <w:ind w:right="182"/>
        <w:rPr>
          <w:sz w:val="28"/>
        </w:rPr>
      </w:pPr>
      <w:r>
        <w:rPr>
          <w:sz w:val="28"/>
        </w:rPr>
        <w:t xml:space="preserve">           2.5. </w:t>
      </w:r>
      <w:r w:rsidR="0080377C" w:rsidRPr="003C537F">
        <w:rPr>
          <w:sz w:val="28"/>
        </w:rPr>
        <w:t>забезпечення контролю за наявністю i рухом майна, використанням фінансових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i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матеріальних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(нематеріальних)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ресурсів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відповідно</w:t>
      </w:r>
      <w:r w:rsidR="0080377C" w:rsidRPr="003C537F">
        <w:rPr>
          <w:spacing w:val="40"/>
          <w:sz w:val="28"/>
        </w:rPr>
        <w:t xml:space="preserve"> </w:t>
      </w:r>
      <w:r w:rsidR="0080377C" w:rsidRPr="003C537F">
        <w:rPr>
          <w:sz w:val="28"/>
        </w:rPr>
        <w:t>до затверджених нормативів i кошторисів</w:t>
      </w:r>
      <w:r w:rsidRPr="003C537F">
        <w:rPr>
          <w:sz w:val="28"/>
        </w:rPr>
        <w:t>.</w:t>
      </w:r>
    </w:p>
    <w:p w14:paraId="42748920" w14:textId="77777777" w:rsidR="000B0EF7" w:rsidRDefault="000B0EF7">
      <w:pPr>
        <w:pStyle w:val="a3"/>
        <w:spacing w:before="3"/>
        <w:ind w:left="0" w:firstLine="0"/>
        <w:jc w:val="left"/>
      </w:pPr>
    </w:p>
    <w:p w14:paraId="0BBD76AE" w14:textId="77777777" w:rsidR="000B0EF7" w:rsidRDefault="0080377C">
      <w:pPr>
        <w:pStyle w:val="1"/>
        <w:numPr>
          <w:ilvl w:val="0"/>
          <w:numId w:val="2"/>
        </w:numPr>
        <w:tabs>
          <w:tab w:val="left" w:pos="1108"/>
        </w:tabs>
        <w:spacing w:line="321" w:lineRule="exact"/>
        <w:ind w:hanging="282"/>
      </w:pPr>
      <w:r>
        <w:t>Функції</w:t>
      </w:r>
      <w:r>
        <w:rPr>
          <w:spacing w:val="-5"/>
        </w:rPr>
        <w:t xml:space="preserve"> </w:t>
      </w:r>
      <w:r>
        <w:rPr>
          <w:spacing w:val="-2"/>
        </w:rPr>
        <w:t>відділу</w:t>
      </w:r>
    </w:p>
    <w:p w14:paraId="7E7EB3D2" w14:textId="3B0C2D46" w:rsidR="000B0EF7" w:rsidRDefault="0080377C">
      <w:pPr>
        <w:pStyle w:val="a3"/>
        <w:ind w:right="183"/>
      </w:pPr>
      <w:r>
        <w:t>Основними функціями відділу</w:t>
      </w:r>
      <w:r w:rsidR="00A131C5">
        <w:t xml:space="preserve"> фінансування та </w:t>
      </w:r>
      <w:r>
        <w:t xml:space="preserve"> бухгалтерського обліку </w:t>
      </w:r>
      <w:r w:rsidR="00A131C5">
        <w:t xml:space="preserve"> </w:t>
      </w:r>
      <w:r>
        <w:t xml:space="preserve"> є:</w:t>
      </w:r>
    </w:p>
    <w:p w14:paraId="5DC56B7C" w14:textId="5D4886BD" w:rsidR="000B0EF7" w:rsidRDefault="0080377C">
      <w:pPr>
        <w:pStyle w:val="a4"/>
        <w:numPr>
          <w:ilvl w:val="1"/>
          <w:numId w:val="2"/>
        </w:numPr>
        <w:tabs>
          <w:tab w:val="left" w:pos="1565"/>
        </w:tabs>
        <w:ind w:right="181" w:firstLine="708"/>
        <w:rPr>
          <w:sz w:val="28"/>
        </w:rPr>
      </w:pPr>
      <w:r>
        <w:rPr>
          <w:sz w:val="28"/>
        </w:rPr>
        <w:t xml:space="preserve">ведення бухгалтерського </w:t>
      </w:r>
      <w:proofErr w:type="spellStart"/>
      <w:r>
        <w:rPr>
          <w:sz w:val="28"/>
        </w:rPr>
        <w:t>облiку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вiдповiдно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нацiональних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положень (</w:t>
      </w:r>
      <w:proofErr w:type="spellStart"/>
      <w:r>
        <w:rPr>
          <w:sz w:val="28"/>
        </w:rPr>
        <w:t>стандартiв</w:t>
      </w:r>
      <w:proofErr w:type="spellEnd"/>
      <w:r>
        <w:rPr>
          <w:sz w:val="28"/>
        </w:rPr>
        <w:t xml:space="preserve">) бухгалтерського </w:t>
      </w:r>
      <w:proofErr w:type="spellStart"/>
      <w:r>
        <w:rPr>
          <w:sz w:val="28"/>
        </w:rPr>
        <w:t>облiку</w:t>
      </w:r>
      <w:proofErr w:type="spellEnd"/>
      <w:r>
        <w:rPr>
          <w:sz w:val="28"/>
        </w:rPr>
        <w:t xml:space="preserve"> в державному </w:t>
      </w:r>
      <w:proofErr w:type="spellStart"/>
      <w:r>
        <w:rPr>
          <w:sz w:val="28"/>
        </w:rPr>
        <w:t>секторi</w:t>
      </w:r>
      <w:proofErr w:type="spellEnd"/>
      <w:r>
        <w:rPr>
          <w:sz w:val="28"/>
        </w:rPr>
        <w:t xml:space="preserve">, а також </w:t>
      </w:r>
      <w:proofErr w:type="spellStart"/>
      <w:r>
        <w:rPr>
          <w:sz w:val="28"/>
        </w:rPr>
        <w:t>iнших</w:t>
      </w:r>
      <w:proofErr w:type="spellEnd"/>
      <w:r>
        <w:rPr>
          <w:sz w:val="28"/>
        </w:rPr>
        <w:t xml:space="preserve"> нормативно-правових </w:t>
      </w:r>
      <w:proofErr w:type="spellStart"/>
      <w:r>
        <w:rPr>
          <w:sz w:val="28"/>
        </w:rPr>
        <w:t>актiв</w:t>
      </w:r>
      <w:proofErr w:type="spellEnd"/>
      <w:r>
        <w:rPr>
          <w:sz w:val="28"/>
        </w:rPr>
        <w:t xml:space="preserve"> щодо ведення бухгалтерського обліку, в тому числі з використанням </w:t>
      </w:r>
      <w:proofErr w:type="spellStart"/>
      <w:r>
        <w:rPr>
          <w:sz w:val="28"/>
        </w:rPr>
        <w:t>унiфiкованої</w:t>
      </w:r>
      <w:proofErr w:type="spellEnd"/>
      <w:r>
        <w:rPr>
          <w:sz w:val="28"/>
        </w:rPr>
        <w:t xml:space="preserve"> автоматизованої системи бухгалтерського </w:t>
      </w:r>
      <w:proofErr w:type="spellStart"/>
      <w:r>
        <w:rPr>
          <w:sz w:val="28"/>
        </w:rPr>
        <w:t>облiку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звiтностi</w:t>
      </w:r>
      <w:proofErr w:type="spellEnd"/>
      <w:r>
        <w:rPr>
          <w:sz w:val="28"/>
        </w:rPr>
        <w:t xml:space="preserve">; </w:t>
      </w:r>
      <w:r w:rsidR="0064247D">
        <w:rPr>
          <w:sz w:val="28"/>
        </w:rPr>
        <w:t xml:space="preserve"> </w:t>
      </w:r>
    </w:p>
    <w:p w14:paraId="79B958F9" w14:textId="77777777" w:rsidR="000B0EF7" w:rsidRDefault="0080377C">
      <w:pPr>
        <w:pStyle w:val="a4"/>
        <w:numPr>
          <w:ilvl w:val="1"/>
          <w:numId w:val="2"/>
        </w:numPr>
        <w:tabs>
          <w:tab w:val="left" w:pos="1495"/>
        </w:tabs>
        <w:ind w:right="183" w:firstLine="708"/>
        <w:rPr>
          <w:sz w:val="28"/>
        </w:rPr>
      </w:pPr>
      <w:r>
        <w:rPr>
          <w:sz w:val="28"/>
        </w:rPr>
        <w:t>нарахування і виплата в установлені строки заробітної плати працівникам, правильне утримання податків та своєчасне перерахування утриманих сум до бюджету;</w:t>
      </w:r>
    </w:p>
    <w:p w14:paraId="56973BFF" w14:textId="2644BB65" w:rsidR="000B0EF7" w:rsidRDefault="0080377C">
      <w:pPr>
        <w:pStyle w:val="a4"/>
        <w:numPr>
          <w:ilvl w:val="1"/>
          <w:numId w:val="2"/>
        </w:numPr>
        <w:tabs>
          <w:tab w:val="left" w:pos="1360"/>
        </w:tabs>
        <w:ind w:right="185" w:firstLine="708"/>
        <w:rPr>
          <w:sz w:val="28"/>
        </w:rPr>
      </w:pPr>
      <w:r>
        <w:rPr>
          <w:sz w:val="28"/>
        </w:rPr>
        <w:t xml:space="preserve">своєчасне проведення розрахунків з бюджетом, Пенсійним та іншими </w:t>
      </w:r>
      <w:r w:rsidR="0064247D">
        <w:rPr>
          <w:sz w:val="28"/>
        </w:rPr>
        <w:t xml:space="preserve"> </w:t>
      </w:r>
      <w:r>
        <w:rPr>
          <w:sz w:val="28"/>
        </w:rPr>
        <w:t>організаціями, установами та підзвітними особами;</w:t>
      </w:r>
    </w:p>
    <w:p w14:paraId="02E58314" w14:textId="38EFEAC8" w:rsidR="000B0EF7" w:rsidRDefault="0080377C">
      <w:pPr>
        <w:pStyle w:val="a4"/>
        <w:numPr>
          <w:ilvl w:val="1"/>
          <w:numId w:val="2"/>
        </w:numPr>
        <w:tabs>
          <w:tab w:val="left" w:pos="1369"/>
        </w:tabs>
        <w:ind w:right="183" w:firstLine="708"/>
        <w:rPr>
          <w:sz w:val="28"/>
        </w:rPr>
      </w:pPr>
      <w:r>
        <w:rPr>
          <w:sz w:val="28"/>
        </w:rPr>
        <w:t>здійснення по</w:t>
      </w:r>
      <w:r w:rsidR="0064247D">
        <w:rPr>
          <w:sz w:val="28"/>
        </w:rPr>
        <w:t>точн</w:t>
      </w:r>
      <w:r>
        <w:rPr>
          <w:sz w:val="28"/>
        </w:rPr>
        <w:t>ого контролю за до</w:t>
      </w:r>
      <w:r w:rsidR="0064247D">
        <w:rPr>
          <w:sz w:val="28"/>
        </w:rPr>
        <w:t>трим</w:t>
      </w:r>
      <w:r>
        <w:rPr>
          <w:sz w:val="28"/>
        </w:rPr>
        <w:t>анням режиму економії та збереженням грошових коштів;</w:t>
      </w:r>
    </w:p>
    <w:p w14:paraId="365C906B" w14:textId="77777777" w:rsidR="000B0EF7" w:rsidRDefault="0080377C">
      <w:pPr>
        <w:pStyle w:val="a4"/>
        <w:numPr>
          <w:ilvl w:val="1"/>
          <w:numId w:val="2"/>
        </w:numPr>
        <w:tabs>
          <w:tab w:val="left" w:pos="1318"/>
        </w:tabs>
        <w:spacing w:line="322" w:lineRule="exact"/>
        <w:ind w:left="1317" w:hanging="492"/>
        <w:rPr>
          <w:sz w:val="28"/>
        </w:rPr>
      </w:pPr>
      <w:r>
        <w:rPr>
          <w:sz w:val="28"/>
        </w:rPr>
        <w:t>складання</w:t>
      </w:r>
      <w:r>
        <w:rPr>
          <w:spacing w:val="-8"/>
          <w:sz w:val="28"/>
        </w:rPr>
        <w:t xml:space="preserve"> </w:t>
      </w:r>
      <w:r>
        <w:rPr>
          <w:sz w:val="28"/>
        </w:rPr>
        <w:t>бухгалтерської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документації</w:t>
      </w:r>
      <w:r>
        <w:rPr>
          <w:spacing w:val="-5"/>
          <w:sz w:val="28"/>
        </w:rPr>
        <w:t xml:space="preserve"> </w:t>
      </w:r>
      <w:r>
        <w:rPr>
          <w:sz w:val="28"/>
        </w:rPr>
        <w:t>(первинної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звітної);</w:t>
      </w:r>
    </w:p>
    <w:p w14:paraId="181D29B9" w14:textId="2C9B4717" w:rsidR="000B0EF7" w:rsidRDefault="0080377C">
      <w:pPr>
        <w:pStyle w:val="a4"/>
        <w:numPr>
          <w:ilvl w:val="1"/>
          <w:numId w:val="2"/>
        </w:numPr>
        <w:tabs>
          <w:tab w:val="left" w:pos="1327"/>
        </w:tabs>
        <w:ind w:right="185" w:firstLine="708"/>
        <w:rPr>
          <w:sz w:val="28"/>
        </w:rPr>
      </w:pPr>
      <w:r>
        <w:rPr>
          <w:sz w:val="28"/>
        </w:rPr>
        <w:t xml:space="preserve">перевірка </w:t>
      </w:r>
      <w:r w:rsidR="00A131C5">
        <w:rPr>
          <w:sz w:val="28"/>
        </w:rPr>
        <w:t xml:space="preserve"> </w:t>
      </w:r>
      <w:r>
        <w:rPr>
          <w:sz w:val="28"/>
        </w:rPr>
        <w:t xml:space="preserve"> документів, що надійшли 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обліку, правильності і своєчасного оформлення;</w:t>
      </w:r>
    </w:p>
    <w:p w14:paraId="31D6514F" w14:textId="77777777" w:rsidR="000B0EF7" w:rsidRDefault="0080377C">
      <w:pPr>
        <w:pStyle w:val="a4"/>
        <w:numPr>
          <w:ilvl w:val="1"/>
          <w:numId w:val="2"/>
        </w:numPr>
        <w:tabs>
          <w:tab w:val="left" w:pos="1321"/>
        </w:tabs>
        <w:ind w:right="184" w:firstLine="708"/>
        <w:rPr>
          <w:sz w:val="28"/>
        </w:rPr>
      </w:pPr>
      <w:r>
        <w:rPr>
          <w:sz w:val="28"/>
        </w:rPr>
        <w:t>складання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аналіз місячних,</w:t>
      </w:r>
      <w:r>
        <w:rPr>
          <w:spacing w:val="-4"/>
          <w:sz w:val="28"/>
        </w:rPr>
        <w:t xml:space="preserve"> </w:t>
      </w:r>
      <w:r>
        <w:rPr>
          <w:sz w:val="28"/>
        </w:rPr>
        <w:t>квартальних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річних звітів про</w:t>
      </w:r>
      <w:r>
        <w:rPr>
          <w:spacing w:val="-1"/>
          <w:sz w:val="28"/>
        </w:rPr>
        <w:t xml:space="preserve"> </w:t>
      </w:r>
      <w:r>
        <w:rPr>
          <w:sz w:val="28"/>
        </w:rPr>
        <w:t>виконання кошторисів видатків по бюджетних і позабюджетних коштах та надання цієї звітності в установленні строки;</w:t>
      </w:r>
    </w:p>
    <w:p w14:paraId="05FA18E6" w14:textId="57B1A3B2" w:rsidR="000B0EF7" w:rsidRDefault="0080377C">
      <w:pPr>
        <w:pStyle w:val="a4"/>
        <w:numPr>
          <w:ilvl w:val="1"/>
          <w:numId w:val="2"/>
        </w:numPr>
        <w:tabs>
          <w:tab w:val="left" w:pos="1341"/>
        </w:tabs>
        <w:ind w:right="182" w:firstLine="708"/>
        <w:rPr>
          <w:sz w:val="28"/>
        </w:rPr>
      </w:pPr>
      <w:r>
        <w:rPr>
          <w:sz w:val="28"/>
        </w:rPr>
        <w:t xml:space="preserve">облік основних засобів, малоцінних та необоротних активів, матеріалів та інших матеріальних цінностей, що знаходяться на балансі </w:t>
      </w:r>
      <w:r w:rsidR="00A131C5">
        <w:rPr>
          <w:sz w:val="28"/>
        </w:rPr>
        <w:t xml:space="preserve">виконавчого комітету </w:t>
      </w:r>
      <w:r>
        <w:rPr>
          <w:sz w:val="28"/>
        </w:rPr>
        <w:t>міської ради;</w:t>
      </w:r>
    </w:p>
    <w:p w14:paraId="1B909AB9" w14:textId="759B4DE8" w:rsidR="0064247D" w:rsidRDefault="0064247D" w:rsidP="0064247D">
      <w:pPr>
        <w:pStyle w:val="a4"/>
        <w:numPr>
          <w:ilvl w:val="1"/>
          <w:numId w:val="2"/>
        </w:numPr>
        <w:tabs>
          <w:tab w:val="left" w:pos="1515"/>
        </w:tabs>
        <w:spacing w:before="89"/>
        <w:ind w:right="184" w:firstLine="708"/>
        <w:rPr>
          <w:sz w:val="28"/>
        </w:rPr>
      </w:pPr>
      <w:r>
        <w:rPr>
          <w:sz w:val="28"/>
        </w:rPr>
        <w:t xml:space="preserve"> організація і участь працівників відділу у проведенні в установлені терміни інвентаризації матеріальних цінностей, грошових коштів і розрахунків з установами, підзвітними особами;</w:t>
      </w:r>
    </w:p>
    <w:p w14:paraId="158C6B0D" w14:textId="77777777" w:rsidR="0064247D" w:rsidRDefault="0064247D" w:rsidP="0064247D">
      <w:pPr>
        <w:pStyle w:val="a4"/>
        <w:numPr>
          <w:ilvl w:val="1"/>
          <w:numId w:val="2"/>
        </w:numPr>
        <w:tabs>
          <w:tab w:val="left" w:pos="1498"/>
        </w:tabs>
        <w:ind w:right="184" w:firstLine="708"/>
        <w:rPr>
          <w:sz w:val="28"/>
        </w:rPr>
      </w:pPr>
      <w:r>
        <w:rPr>
          <w:sz w:val="28"/>
        </w:rPr>
        <w:t>оформлення зразків підписів, їх засвідчення, передача до управління державної казначейської служби;</w:t>
      </w:r>
    </w:p>
    <w:p w14:paraId="46F37BE8" w14:textId="77777777" w:rsidR="0064247D" w:rsidRPr="00E716A4" w:rsidRDefault="0064247D" w:rsidP="0064247D">
      <w:pPr>
        <w:pStyle w:val="a4"/>
        <w:numPr>
          <w:ilvl w:val="1"/>
          <w:numId w:val="2"/>
        </w:numPr>
        <w:tabs>
          <w:tab w:val="left" w:pos="1487"/>
        </w:tabs>
        <w:ind w:right="182" w:firstLine="708"/>
        <w:rPr>
          <w:sz w:val="28"/>
        </w:rPr>
      </w:pPr>
      <w:r>
        <w:rPr>
          <w:sz w:val="28"/>
        </w:rPr>
        <w:t>забезпечення зберігання бухгалтерських документів і реєстрів обліку, кошторисів видатків і розрахунків до них, інших документів, а також своєчасна передача їх до архіву;</w:t>
      </w:r>
    </w:p>
    <w:p w14:paraId="38812B22" w14:textId="77777777" w:rsidR="0064247D" w:rsidRDefault="0064247D" w:rsidP="0064247D">
      <w:pPr>
        <w:pStyle w:val="a4"/>
        <w:numPr>
          <w:ilvl w:val="1"/>
          <w:numId w:val="2"/>
        </w:numPr>
        <w:tabs>
          <w:tab w:val="left" w:pos="1459"/>
        </w:tabs>
        <w:spacing w:line="322" w:lineRule="exact"/>
        <w:ind w:left="1458" w:hanging="633"/>
        <w:rPr>
          <w:sz w:val="28"/>
        </w:rPr>
      </w:pPr>
      <w:r>
        <w:rPr>
          <w:sz w:val="28"/>
        </w:rPr>
        <w:t xml:space="preserve">складання та своєчасне подання фінансової та бюджетної звітності, </w:t>
      </w:r>
    </w:p>
    <w:p w14:paraId="05E5573D" w14:textId="705D3B45" w:rsidR="0064247D" w:rsidRPr="0064247D" w:rsidRDefault="0064247D" w:rsidP="0064247D">
      <w:pPr>
        <w:tabs>
          <w:tab w:val="left" w:pos="1459"/>
        </w:tabs>
        <w:spacing w:line="322" w:lineRule="exact"/>
        <w:rPr>
          <w:sz w:val="28"/>
        </w:rPr>
      </w:pPr>
      <w:r>
        <w:rPr>
          <w:sz w:val="28"/>
        </w:rPr>
        <w:t>також статистичну, зведену та іншу звітність в порядку, встановленому законодавство</w:t>
      </w:r>
      <w:r w:rsidR="006E55BB">
        <w:rPr>
          <w:sz w:val="28"/>
        </w:rPr>
        <w:t>м</w:t>
      </w:r>
      <w:r w:rsidRPr="0064247D">
        <w:rPr>
          <w:sz w:val="28"/>
        </w:rPr>
        <w:t xml:space="preserve"> </w:t>
      </w:r>
      <w:r w:rsidRPr="0064247D">
        <w:rPr>
          <w:spacing w:val="-2"/>
          <w:sz w:val="28"/>
        </w:rPr>
        <w:t>;</w:t>
      </w:r>
    </w:p>
    <w:p w14:paraId="4A507E79" w14:textId="7BB6FCD0" w:rsidR="0064247D" w:rsidRDefault="0064247D" w:rsidP="0064247D">
      <w:pPr>
        <w:pStyle w:val="a4"/>
        <w:numPr>
          <w:ilvl w:val="1"/>
          <w:numId w:val="2"/>
        </w:numPr>
        <w:tabs>
          <w:tab w:val="left" w:pos="1579"/>
        </w:tabs>
        <w:spacing w:before="1"/>
        <w:ind w:right="182" w:firstLine="708"/>
        <w:rPr>
          <w:sz w:val="28"/>
        </w:rPr>
      </w:pPr>
      <w:r>
        <w:rPr>
          <w:sz w:val="28"/>
        </w:rPr>
        <w:t xml:space="preserve">забезпечення  відповідних структурних підрозділів бюджетної установи  даними бухгалтерського обліку та звітності для прийняття </w:t>
      </w:r>
      <w:proofErr w:type="spellStart"/>
      <w:r>
        <w:rPr>
          <w:sz w:val="28"/>
        </w:rPr>
        <w:t>обгрунтованих</w:t>
      </w:r>
      <w:proofErr w:type="spellEnd"/>
      <w:r>
        <w:rPr>
          <w:sz w:val="28"/>
        </w:rPr>
        <w:t xml:space="preserve"> управлінських рішень</w:t>
      </w:r>
      <w:r w:rsidR="006E55BB">
        <w:rPr>
          <w:sz w:val="28"/>
        </w:rPr>
        <w:t>;</w:t>
      </w:r>
    </w:p>
    <w:p w14:paraId="360DB930" w14:textId="7E0173D2" w:rsidR="006E55BB" w:rsidRDefault="006E55BB" w:rsidP="0064247D">
      <w:pPr>
        <w:pStyle w:val="a4"/>
        <w:numPr>
          <w:ilvl w:val="1"/>
          <w:numId w:val="2"/>
        </w:numPr>
        <w:tabs>
          <w:tab w:val="left" w:pos="1579"/>
        </w:tabs>
        <w:spacing w:before="1"/>
        <w:ind w:right="182" w:firstLine="708"/>
        <w:rPr>
          <w:sz w:val="28"/>
        </w:rPr>
      </w:pPr>
      <w:r>
        <w:rPr>
          <w:sz w:val="28"/>
        </w:rPr>
        <w:t>фінансування видатків розпорядників та одержувачів бюджетних коштів.</w:t>
      </w:r>
    </w:p>
    <w:p w14:paraId="68BA3F00" w14:textId="0D10D475" w:rsidR="000B0EF7" w:rsidRDefault="000B0EF7">
      <w:pPr>
        <w:jc w:val="both"/>
        <w:rPr>
          <w:sz w:val="28"/>
        </w:rPr>
      </w:pPr>
    </w:p>
    <w:p w14:paraId="6699D0D2" w14:textId="78ECAFB2" w:rsidR="0064247D" w:rsidRDefault="0064247D">
      <w:pPr>
        <w:jc w:val="both"/>
        <w:rPr>
          <w:sz w:val="28"/>
        </w:rPr>
        <w:sectPr w:rsidR="0064247D">
          <w:headerReference w:type="default" r:id="rId8"/>
          <w:pgSz w:w="11910" w:h="16840"/>
          <w:pgMar w:top="960" w:right="380" w:bottom="280" w:left="1300" w:header="713" w:footer="0" w:gutter="0"/>
          <w:pgNumType w:start="2"/>
          <w:cols w:space="720"/>
        </w:sectPr>
      </w:pPr>
      <w:r>
        <w:rPr>
          <w:sz w:val="28"/>
        </w:rPr>
        <w:t xml:space="preserve">               </w:t>
      </w:r>
    </w:p>
    <w:p w14:paraId="35ECFB01" w14:textId="77777777" w:rsidR="000B0EF7" w:rsidRDefault="000B0EF7">
      <w:pPr>
        <w:pStyle w:val="a3"/>
        <w:ind w:left="0" w:firstLine="0"/>
        <w:jc w:val="left"/>
        <w:rPr>
          <w:sz w:val="20"/>
        </w:rPr>
      </w:pPr>
    </w:p>
    <w:p w14:paraId="5F6632B9" w14:textId="77777777" w:rsidR="000B0EF7" w:rsidRDefault="000B0EF7">
      <w:pPr>
        <w:pStyle w:val="a3"/>
        <w:ind w:left="0" w:firstLine="0"/>
        <w:jc w:val="left"/>
        <w:rPr>
          <w:sz w:val="20"/>
        </w:rPr>
      </w:pPr>
    </w:p>
    <w:p w14:paraId="6EB4C97B" w14:textId="77777777" w:rsidR="000B0EF7" w:rsidRDefault="000B0EF7">
      <w:pPr>
        <w:pStyle w:val="a3"/>
        <w:spacing w:before="3"/>
        <w:ind w:left="0" w:firstLine="0"/>
        <w:jc w:val="left"/>
        <w:rPr>
          <w:sz w:val="18"/>
        </w:rPr>
      </w:pPr>
    </w:p>
    <w:p w14:paraId="13E27A27" w14:textId="77777777" w:rsidR="000B0EF7" w:rsidRDefault="000B0EF7">
      <w:pPr>
        <w:pStyle w:val="a3"/>
        <w:spacing w:before="2"/>
        <w:ind w:left="0" w:firstLine="0"/>
        <w:jc w:val="left"/>
      </w:pPr>
    </w:p>
    <w:p w14:paraId="7274E043" w14:textId="77777777" w:rsidR="000B0EF7" w:rsidRDefault="0080377C">
      <w:pPr>
        <w:pStyle w:val="1"/>
        <w:numPr>
          <w:ilvl w:val="0"/>
          <w:numId w:val="2"/>
        </w:numPr>
        <w:tabs>
          <w:tab w:val="left" w:pos="1108"/>
        </w:tabs>
        <w:spacing w:before="1" w:line="321" w:lineRule="exact"/>
        <w:ind w:hanging="282"/>
      </w:pPr>
      <w:r>
        <w:t>Права</w:t>
      </w:r>
      <w:r>
        <w:rPr>
          <w:spacing w:val="-2"/>
        </w:rPr>
        <w:t xml:space="preserve"> відділу</w:t>
      </w:r>
    </w:p>
    <w:p w14:paraId="08CC7017" w14:textId="77777777" w:rsidR="000B0EF7" w:rsidRDefault="0080377C">
      <w:pPr>
        <w:pStyle w:val="a4"/>
        <w:numPr>
          <w:ilvl w:val="1"/>
          <w:numId w:val="2"/>
        </w:numPr>
        <w:tabs>
          <w:tab w:val="left" w:pos="1330"/>
        </w:tabs>
        <w:ind w:right="181" w:firstLine="708"/>
        <w:rPr>
          <w:sz w:val="28"/>
        </w:rPr>
      </w:pPr>
      <w:r>
        <w:rPr>
          <w:sz w:val="28"/>
        </w:rPr>
        <w:t xml:space="preserve">Вимагати від посадових осіб виконавчих органів міської ради необхідні для роботи документи, належним чином оформлені і підписані посадовими </w:t>
      </w:r>
      <w:r>
        <w:rPr>
          <w:spacing w:val="-2"/>
          <w:sz w:val="28"/>
        </w:rPr>
        <w:t>особами.</w:t>
      </w:r>
    </w:p>
    <w:p w14:paraId="3E0F4ECA" w14:textId="4CD54CFA" w:rsidR="000B0EF7" w:rsidRDefault="0080377C">
      <w:pPr>
        <w:pStyle w:val="a4"/>
        <w:numPr>
          <w:ilvl w:val="1"/>
          <w:numId w:val="2"/>
        </w:numPr>
        <w:tabs>
          <w:tab w:val="left" w:pos="1439"/>
        </w:tabs>
        <w:ind w:right="182" w:firstLine="708"/>
        <w:rPr>
          <w:sz w:val="28"/>
        </w:rPr>
      </w:pPr>
      <w:r>
        <w:rPr>
          <w:sz w:val="28"/>
        </w:rPr>
        <w:t>Встановлювати обґрунтовані</w:t>
      </w:r>
      <w:r>
        <w:rPr>
          <w:spacing w:val="40"/>
          <w:sz w:val="28"/>
        </w:rPr>
        <w:t xml:space="preserve"> </w:t>
      </w:r>
      <w:r>
        <w:rPr>
          <w:sz w:val="28"/>
        </w:rPr>
        <w:t>вимоги до порядку оформлення</w:t>
      </w:r>
      <w:r>
        <w:rPr>
          <w:spacing w:val="40"/>
          <w:sz w:val="28"/>
        </w:rPr>
        <w:t xml:space="preserve"> </w:t>
      </w:r>
      <w:r>
        <w:rPr>
          <w:sz w:val="28"/>
        </w:rPr>
        <w:t>i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подання до відділу </w:t>
      </w:r>
      <w:r w:rsidR="00E716A4">
        <w:rPr>
          <w:sz w:val="28"/>
        </w:rPr>
        <w:t xml:space="preserve">фінансування та </w:t>
      </w:r>
      <w:r>
        <w:rPr>
          <w:sz w:val="28"/>
        </w:rPr>
        <w:t xml:space="preserve">бухгалтерського обліку </w:t>
      </w:r>
      <w:r w:rsidR="00E716A4">
        <w:rPr>
          <w:sz w:val="28"/>
        </w:rPr>
        <w:t xml:space="preserve"> </w:t>
      </w:r>
      <w:r>
        <w:rPr>
          <w:sz w:val="28"/>
        </w:rPr>
        <w:t xml:space="preserve"> структурними </w:t>
      </w:r>
      <w:proofErr w:type="spellStart"/>
      <w:r>
        <w:rPr>
          <w:sz w:val="28"/>
        </w:rPr>
        <w:t>пiдроздiлами</w:t>
      </w:r>
      <w:proofErr w:type="spellEnd"/>
      <w:r>
        <w:rPr>
          <w:sz w:val="28"/>
        </w:rPr>
        <w:t xml:space="preserve"> бюджетної</w:t>
      </w:r>
      <w:r>
        <w:rPr>
          <w:spacing w:val="80"/>
          <w:sz w:val="28"/>
        </w:rPr>
        <w:t xml:space="preserve"> </w:t>
      </w:r>
      <w:r>
        <w:rPr>
          <w:sz w:val="28"/>
        </w:rPr>
        <w:t>установи</w:t>
      </w:r>
      <w:r>
        <w:rPr>
          <w:spacing w:val="80"/>
          <w:sz w:val="28"/>
        </w:rPr>
        <w:t xml:space="preserve"> </w:t>
      </w:r>
      <w:r>
        <w:rPr>
          <w:sz w:val="28"/>
        </w:rPr>
        <w:t>первинних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документiв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їх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вiдображення</w:t>
      </w:r>
      <w:proofErr w:type="spellEnd"/>
      <w:r>
        <w:rPr>
          <w:sz w:val="28"/>
        </w:rPr>
        <w:t xml:space="preserve"> у бухгалтерському </w:t>
      </w:r>
      <w:proofErr w:type="spellStart"/>
      <w:r>
        <w:rPr>
          <w:sz w:val="28"/>
        </w:rPr>
        <w:t>облiку</w:t>
      </w:r>
      <w:proofErr w:type="spellEnd"/>
      <w:r>
        <w:rPr>
          <w:sz w:val="28"/>
        </w:rPr>
        <w:t xml:space="preserve">, а також </w:t>
      </w:r>
      <w:proofErr w:type="spellStart"/>
      <w:r>
        <w:rPr>
          <w:sz w:val="28"/>
        </w:rPr>
        <w:t>здiйснювати</w:t>
      </w:r>
      <w:proofErr w:type="spellEnd"/>
      <w:r>
        <w:rPr>
          <w:sz w:val="28"/>
        </w:rPr>
        <w:t xml:space="preserve"> контроль за їх дотриманням.</w:t>
      </w:r>
    </w:p>
    <w:p w14:paraId="6C4E8135" w14:textId="4DC14EF4" w:rsidR="000B0EF7" w:rsidRDefault="0080377C">
      <w:pPr>
        <w:pStyle w:val="a4"/>
        <w:numPr>
          <w:ilvl w:val="1"/>
          <w:numId w:val="2"/>
        </w:numPr>
        <w:tabs>
          <w:tab w:val="left" w:pos="1439"/>
        </w:tabs>
        <w:ind w:right="183" w:firstLine="708"/>
        <w:rPr>
          <w:sz w:val="28"/>
        </w:rPr>
      </w:pPr>
      <w:r>
        <w:rPr>
          <w:sz w:val="28"/>
        </w:rPr>
        <w:t xml:space="preserve">Вносити </w:t>
      </w:r>
      <w:r w:rsidR="00E716A4">
        <w:rPr>
          <w:sz w:val="28"/>
        </w:rPr>
        <w:t>керів</w:t>
      </w:r>
      <w:r>
        <w:rPr>
          <w:sz w:val="28"/>
        </w:rPr>
        <w:t xml:space="preserve">нику бюджетної установи пропозиції щодо удосконалення порядку ведення бухгалтерського </w:t>
      </w:r>
      <w:proofErr w:type="spellStart"/>
      <w:r>
        <w:rPr>
          <w:sz w:val="28"/>
        </w:rPr>
        <w:t>облiку</w:t>
      </w:r>
      <w:proofErr w:type="spellEnd"/>
      <w:r>
        <w:rPr>
          <w:sz w:val="28"/>
        </w:rPr>
        <w:t xml:space="preserve">, складення звітності, здійснення поточного контролю, провадження фінансово-господарської </w:t>
      </w:r>
      <w:proofErr w:type="spellStart"/>
      <w:r>
        <w:rPr>
          <w:spacing w:val="-2"/>
          <w:sz w:val="28"/>
        </w:rPr>
        <w:t>дiяльностi</w:t>
      </w:r>
      <w:proofErr w:type="spellEnd"/>
      <w:r>
        <w:rPr>
          <w:spacing w:val="-2"/>
          <w:sz w:val="28"/>
        </w:rPr>
        <w:t>.</w:t>
      </w:r>
    </w:p>
    <w:p w14:paraId="1ABFC8B0" w14:textId="77777777" w:rsidR="000B0EF7" w:rsidRDefault="0080377C">
      <w:pPr>
        <w:pStyle w:val="a4"/>
        <w:numPr>
          <w:ilvl w:val="1"/>
          <w:numId w:val="2"/>
        </w:numPr>
        <w:tabs>
          <w:tab w:val="left" w:pos="1330"/>
        </w:tabs>
        <w:ind w:right="183" w:firstLine="708"/>
        <w:rPr>
          <w:sz w:val="28"/>
        </w:rPr>
      </w:pPr>
      <w:r>
        <w:rPr>
          <w:sz w:val="28"/>
        </w:rPr>
        <w:t>Залучати фахівців інших виконавчих органів міської ради, підприємств, установ та організацій, об`єднань громадян (за погодженням з їх керівниками) до розгляду питань, які сприяють ефективному використанню коштів.</w:t>
      </w:r>
    </w:p>
    <w:p w14:paraId="4A82DA49" w14:textId="61CC6DA2" w:rsidR="000B0EF7" w:rsidRDefault="0080377C">
      <w:pPr>
        <w:pStyle w:val="a4"/>
        <w:numPr>
          <w:ilvl w:val="1"/>
          <w:numId w:val="2"/>
        </w:numPr>
        <w:tabs>
          <w:tab w:val="left" w:pos="1374"/>
        </w:tabs>
        <w:ind w:right="182" w:firstLine="708"/>
        <w:rPr>
          <w:sz w:val="28"/>
        </w:rPr>
      </w:pPr>
      <w:r>
        <w:rPr>
          <w:sz w:val="28"/>
        </w:rPr>
        <w:t>Інформувати міського голову у разі покладання на Відділ виконання роботи, що не відноситься до його функцій</w:t>
      </w:r>
      <w:r>
        <w:rPr>
          <w:spacing w:val="40"/>
          <w:sz w:val="28"/>
        </w:rPr>
        <w:t xml:space="preserve"> </w:t>
      </w:r>
      <w:r>
        <w:rPr>
          <w:sz w:val="28"/>
        </w:rPr>
        <w:t>чи виходить за межі</w:t>
      </w:r>
      <w:r w:rsidR="00E716A4">
        <w:rPr>
          <w:sz w:val="28"/>
        </w:rPr>
        <w:t xml:space="preserve"> його компетенції</w:t>
      </w:r>
      <w:r>
        <w:rPr>
          <w:sz w:val="28"/>
        </w:rPr>
        <w:t>, а також у випадках, коли відповідні виконавчі органи міської ради чи посадові особи не надають документи, інші матеріали, необхідні для вирішення покладених за</w:t>
      </w:r>
      <w:r w:rsidR="00E716A4">
        <w:rPr>
          <w:sz w:val="28"/>
        </w:rPr>
        <w:t>вдань</w:t>
      </w:r>
      <w:r>
        <w:rPr>
          <w:sz w:val="28"/>
        </w:rPr>
        <w:t xml:space="preserve"> з метою вжиття відповідних заходів.</w:t>
      </w:r>
    </w:p>
    <w:p w14:paraId="387956A5" w14:textId="77777777" w:rsidR="000B0EF7" w:rsidRDefault="0080377C" w:rsidP="009C6B2E">
      <w:pPr>
        <w:pStyle w:val="a4"/>
        <w:numPr>
          <w:ilvl w:val="1"/>
          <w:numId w:val="2"/>
        </w:numPr>
        <w:tabs>
          <w:tab w:val="left" w:pos="1391"/>
        </w:tabs>
        <w:ind w:right="182" w:firstLine="708"/>
        <w:rPr>
          <w:sz w:val="28"/>
        </w:rPr>
      </w:pPr>
      <w:r>
        <w:rPr>
          <w:sz w:val="28"/>
        </w:rPr>
        <w:t>Брати участь у пленарних засіданнях сесій міської ради, засіданнях постійних комісій міської ради та виконавчого комітету, нарадах, комісіях, робочих групах, утворених міською радою, її виконавчими органами</w:t>
      </w:r>
      <w:r w:rsidR="009C6B2E">
        <w:rPr>
          <w:sz w:val="28"/>
        </w:rPr>
        <w:t>.</w:t>
      </w:r>
    </w:p>
    <w:p w14:paraId="3CEF1DD4" w14:textId="77777777" w:rsidR="009C6B2E" w:rsidRDefault="009C6B2E" w:rsidP="009C6B2E">
      <w:pPr>
        <w:tabs>
          <w:tab w:val="left" w:pos="1391"/>
        </w:tabs>
        <w:ind w:right="182"/>
        <w:rPr>
          <w:sz w:val="28"/>
        </w:rPr>
      </w:pPr>
    </w:p>
    <w:p w14:paraId="0C1BF8FD" w14:textId="77777777" w:rsidR="009C6B2E" w:rsidRDefault="009C6B2E" w:rsidP="009C6B2E">
      <w:pPr>
        <w:pStyle w:val="1"/>
        <w:numPr>
          <w:ilvl w:val="0"/>
          <w:numId w:val="2"/>
        </w:numPr>
        <w:tabs>
          <w:tab w:val="left" w:pos="1108"/>
        </w:tabs>
        <w:spacing w:before="1"/>
        <w:ind w:hanging="282"/>
      </w:pPr>
      <w:r>
        <w:t>Структура</w:t>
      </w:r>
      <w:r>
        <w:rPr>
          <w:spacing w:val="-1"/>
        </w:rPr>
        <w:t xml:space="preserve"> </w:t>
      </w:r>
      <w:r>
        <w:rPr>
          <w:spacing w:val="-2"/>
        </w:rPr>
        <w:t>відділу</w:t>
      </w:r>
    </w:p>
    <w:p w14:paraId="282BC952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571"/>
        </w:tabs>
        <w:ind w:right="184" w:firstLine="708"/>
        <w:rPr>
          <w:sz w:val="28"/>
        </w:rPr>
      </w:pPr>
      <w:r>
        <w:rPr>
          <w:sz w:val="28"/>
        </w:rPr>
        <w:t>Склад і чисельність працівників Відділу затверджується у встановленому порядку.</w:t>
      </w:r>
    </w:p>
    <w:p w14:paraId="32D7063D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478"/>
        </w:tabs>
        <w:ind w:right="182" w:firstLine="708"/>
        <w:rPr>
          <w:sz w:val="28"/>
        </w:rPr>
      </w:pPr>
      <w:r>
        <w:rPr>
          <w:sz w:val="28"/>
        </w:rPr>
        <w:t>Очолює Відділ начальник - головний бухгалтер. Начальник та працівники Відділу призначаються та звільняються з посади розпорядженням міського голови відповідно до чинного законодавства України.</w:t>
      </w:r>
    </w:p>
    <w:p w14:paraId="7E171584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509"/>
        </w:tabs>
        <w:ind w:right="182" w:firstLine="708"/>
        <w:rPr>
          <w:sz w:val="28"/>
        </w:rPr>
      </w:pPr>
      <w:r>
        <w:rPr>
          <w:sz w:val="28"/>
        </w:rPr>
        <w:t>На начальника та посадових осіб Відділу у повному обсязі поширюється дія Законів України «Про місцеве самоврядування в Україні», «Про службу в органах місцевого самоврядування», «Про запобігання корупції», «Про очищення влади», інших законів України і підзаконних нормативно-правових актів з питань служби в органах місцевого самоврядування.</w:t>
      </w:r>
    </w:p>
    <w:p w14:paraId="56A17478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94"/>
        </w:tabs>
        <w:ind w:right="181" w:firstLine="708"/>
        <w:rPr>
          <w:sz w:val="28"/>
        </w:rPr>
      </w:pPr>
      <w:r>
        <w:rPr>
          <w:sz w:val="28"/>
        </w:rPr>
        <w:t>Посадові особи Відділу діють у межах повноважень, визначених їх посадовими інструкціями, що погоджуються заступником міського голови   та затверджуються міським головою.</w:t>
      </w:r>
    </w:p>
    <w:p w14:paraId="0AFE01D4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428"/>
        </w:tabs>
        <w:ind w:right="181" w:firstLine="708"/>
        <w:rPr>
          <w:sz w:val="28"/>
        </w:rPr>
      </w:pPr>
      <w:r>
        <w:rPr>
          <w:sz w:val="28"/>
        </w:rPr>
        <w:t>Начальник Відділу розподіляє обов’язки між посадовими особами Відділу. Обов’язки та повноваження посадових осіб відділу випливають із завдань, функцій та повноважень, покладених на відділ цим Положенням.</w:t>
      </w:r>
    </w:p>
    <w:p w14:paraId="4D98DA83" w14:textId="50058851" w:rsidR="009C6B2E" w:rsidRDefault="009C6B2E" w:rsidP="009C6B2E">
      <w:pPr>
        <w:pStyle w:val="a4"/>
        <w:numPr>
          <w:ilvl w:val="1"/>
          <w:numId w:val="2"/>
        </w:numPr>
        <w:tabs>
          <w:tab w:val="left" w:pos="1470"/>
        </w:tabs>
        <w:ind w:right="180" w:firstLine="708"/>
        <w:rPr>
          <w:sz w:val="28"/>
        </w:rPr>
      </w:pPr>
      <w:r>
        <w:rPr>
          <w:sz w:val="28"/>
        </w:rPr>
        <w:t xml:space="preserve">На посади начальника та посадових осіб відділу можуть бути призначені особи, які у повній мірі відповідають вимогам Закону України «Про службу в органах місцевого самоврядування», мають відповідний рівень кваліфікації згідно з Типовими </w:t>
      </w:r>
      <w:proofErr w:type="spellStart"/>
      <w:r>
        <w:rPr>
          <w:sz w:val="28"/>
        </w:rPr>
        <w:t>професійно</w:t>
      </w:r>
      <w:proofErr w:type="spellEnd"/>
      <w:r>
        <w:rPr>
          <w:sz w:val="28"/>
        </w:rPr>
        <w:t>-кваліфікаційними характеристиками посадових осіб місцевого самоврядування, що затверджені наказом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Національного </w:t>
      </w:r>
      <w:r>
        <w:rPr>
          <w:sz w:val="28"/>
        </w:rPr>
        <w:lastRenderedPageBreak/>
        <w:t>агентства з питань державної служби від 07.11.2019 року №203-19 у порядку, що визначений законом.</w:t>
      </w:r>
    </w:p>
    <w:p w14:paraId="0FBDB1F7" w14:textId="77777777" w:rsidR="009C6B2E" w:rsidRDefault="009C6B2E" w:rsidP="009C6B2E">
      <w:pPr>
        <w:pStyle w:val="1"/>
        <w:numPr>
          <w:ilvl w:val="0"/>
          <w:numId w:val="2"/>
        </w:numPr>
        <w:tabs>
          <w:tab w:val="left" w:pos="1108"/>
        </w:tabs>
        <w:ind w:hanging="282"/>
      </w:pPr>
      <w:r>
        <w:t>Керівництво</w:t>
      </w:r>
      <w:r>
        <w:rPr>
          <w:spacing w:val="-6"/>
        </w:rPr>
        <w:t xml:space="preserve"> </w:t>
      </w:r>
      <w:r>
        <w:rPr>
          <w:spacing w:val="-2"/>
        </w:rPr>
        <w:t>відділом</w:t>
      </w:r>
    </w:p>
    <w:p w14:paraId="7B6119A2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591"/>
        </w:tabs>
        <w:ind w:right="182" w:firstLine="708"/>
        <w:rPr>
          <w:sz w:val="28"/>
        </w:rPr>
      </w:pPr>
      <w:r>
        <w:rPr>
          <w:sz w:val="28"/>
        </w:rPr>
        <w:t>Начальник відділу-головний бухгалтер здійснює керівництво діяльністю відділу.</w:t>
      </w:r>
    </w:p>
    <w:p w14:paraId="572151F0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431"/>
        </w:tabs>
        <w:ind w:right="183" w:firstLine="708"/>
        <w:rPr>
          <w:sz w:val="28"/>
        </w:rPr>
      </w:pPr>
      <w:r>
        <w:rPr>
          <w:sz w:val="28"/>
        </w:rPr>
        <w:t>Несе персональну відповідальність за невиконання або неналежне виконання покладених на нього завдань, реалізацію його повноважень, дотримання трудової дисципліни.</w:t>
      </w:r>
    </w:p>
    <w:p w14:paraId="34514838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30"/>
        </w:tabs>
        <w:ind w:right="185" w:firstLine="708"/>
        <w:rPr>
          <w:sz w:val="28"/>
        </w:rPr>
      </w:pPr>
      <w:r>
        <w:rPr>
          <w:sz w:val="28"/>
        </w:rPr>
        <w:t>В межах своєї компетенції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контролює та аналізує виконання завдань та функцій покладених на відділ.</w:t>
      </w:r>
    </w:p>
    <w:p w14:paraId="2D4C52A1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24"/>
        </w:tabs>
        <w:ind w:right="183" w:firstLine="708"/>
        <w:rPr>
          <w:sz w:val="28"/>
        </w:rPr>
      </w:pPr>
      <w:r>
        <w:rPr>
          <w:sz w:val="28"/>
        </w:rPr>
        <w:t>Підвищує свій кваліфікаційний рівень та проводить роботу, пов’язану</w:t>
      </w:r>
      <w:r>
        <w:rPr>
          <w:spacing w:val="-3"/>
          <w:sz w:val="28"/>
        </w:rPr>
        <w:t xml:space="preserve"> </w:t>
      </w:r>
      <w:r>
        <w:rPr>
          <w:sz w:val="28"/>
        </w:rPr>
        <w:t>із підвищенням</w:t>
      </w:r>
      <w:r>
        <w:rPr>
          <w:spacing w:val="-1"/>
          <w:sz w:val="28"/>
        </w:rPr>
        <w:t xml:space="preserve"> </w:t>
      </w:r>
      <w:r>
        <w:rPr>
          <w:sz w:val="28"/>
        </w:rPr>
        <w:t>рівня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професійних знань</w:t>
      </w:r>
      <w:r>
        <w:rPr>
          <w:spacing w:val="-3"/>
          <w:sz w:val="28"/>
        </w:rPr>
        <w:t xml:space="preserve"> </w:t>
      </w:r>
      <w:r>
        <w:rPr>
          <w:sz w:val="28"/>
        </w:rPr>
        <w:t>працівників;</w:t>
      </w:r>
      <w:r>
        <w:rPr>
          <w:spacing w:val="-1"/>
          <w:sz w:val="28"/>
        </w:rPr>
        <w:t xml:space="preserve"> </w:t>
      </w:r>
      <w:r>
        <w:rPr>
          <w:sz w:val="28"/>
        </w:rPr>
        <w:t>розподіляє</w:t>
      </w:r>
      <w:r>
        <w:rPr>
          <w:spacing w:val="-1"/>
          <w:sz w:val="28"/>
        </w:rPr>
        <w:t xml:space="preserve"> </w:t>
      </w:r>
      <w:r>
        <w:rPr>
          <w:sz w:val="28"/>
        </w:rPr>
        <w:t>посадові</w:t>
      </w:r>
      <w:r>
        <w:rPr>
          <w:spacing w:val="-4"/>
          <w:sz w:val="28"/>
        </w:rPr>
        <w:t xml:space="preserve"> </w:t>
      </w:r>
      <w:r>
        <w:rPr>
          <w:sz w:val="28"/>
        </w:rPr>
        <w:t>обов’язки між працівниками відділу; координує і контролює виконання посадових обов’язків працівниками відділу.</w:t>
      </w:r>
    </w:p>
    <w:p w14:paraId="7F4B675C" w14:textId="0CEC2C64" w:rsidR="009C6B2E" w:rsidRPr="009C6B2E" w:rsidRDefault="009C6B2E" w:rsidP="009C6B2E">
      <w:pPr>
        <w:pStyle w:val="a4"/>
        <w:numPr>
          <w:ilvl w:val="0"/>
          <w:numId w:val="2"/>
        </w:numPr>
        <w:tabs>
          <w:tab w:val="left" w:pos="1470"/>
        </w:tabs>
        <w:ind w:right="180"/>
        <w:rPr>
          <w:sz w:val="28"/>
        </w:rPr>
      </w:pPr>
      <w:r>
        <w:rPr>
          <w:sz w:val="28"/>
        </w:rPr>
        <w:t xml:space="preserve">Погоджує </w:t>
      </w: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договорiв</w:t>
      </w:r>
      <w:proofErr w:type="spellEnd"/>
      <w:r>
        <w:rPr>
          <w:sz w:val="28"/>
        </w:rPr>
        <w:t xml:space="preserve"> про повну </w:t>
      </w:r>
      <w:proofErr w:type="spellStart"/>
      <w:r>
        <w:rPr>
          <w:sz w:val="28"/>
        </w:rPr>
        <w:t>iндивiдуальну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матерiальну</w:t>
      </w:r>
      <w:proofErr w:type="spellEnd"/>
      <w:r>
        <w:rPr>
          <w:sz w:val="28"/>
        </w:rPr>
        <w:t xml:space="preserve">  </w:t>
      </w:r>
    </w:p>
    <w:p w14:paraId="5B6FA343" w14:textId="6FEB6D2A" w:rsidR="009C6B2E" w:rsidRDefault="009C6B2E" w:rsidP="009C6B2E">
      <w:pPr>
        <w:tabs>
          <w:tab w:val="left" w:pos="1470"/>
        </w:tabs>
        <w:ind w:right="180"/>
        <w:rPr>
          <w:spacing w:val="-2"/>
          <w:sz w:val="28"/>
        </w:rPr>
      </w:pPr>
      <w:proofErr w:type="spellStart"/>
      <w:r w:rsidRPr="009C6B2E">
        <w:rPr>
          <w:sz w:val="28"/>
        </w:rPr>
        <w:t>вiдповiдальнiсть</w:t>
      </w:r>
      <w:proofErr w:type="spellEnd"/>
      <w:r w:rsidRPr="009C6B2E">
        <w:rPr>
          <w:sz w:val="28"/>
        </w:rPr>
        <w:t xml:space="preserve">, забезпечуючи дотримання вимог законодавства щодо </w:t>
      </w:r>
      <w:proofErr w:type="spellStart"/>
      <w:r w:rsidRPr="009C6B2E">
        <w:rPr>
          <w:sz w:val="28"/>
        </w:rPr>
        <w:t>цiльового</w:t>
      </w:r>
      <w:proofErr w:type="spellEnd"/>
      <w:r w:rsidRPr="009C6B2E">
        <w:rPr>
          <w:sz w:val="28"/>
        </w:rPr>
        <w:t xml:space="preserve"> використання бюджетних </w:t>
      </w:r>
      <w:proofErr w:type="spellStart"/>
      <w:r w:rsidRPr="009C6B2E">
        <w:rPr>
          <w:sz w:val="28"/>
        </w:rPr>
        <w:t>коштiв</w:t>
      </w:r>
      <w:proofErr w:type="spellEnd"/>
      <w:r w:rsidRPr="009C6B2E">
        <w:rPr>
          <w:sz w:val="28"/>
        </w:rPr>
        <w:t xml:space="preserve"> та збереження </w:t>
      </w:r>
      <w:r w:rsidRPr="009C6B2E">
        <w:rPr>
          <w:spacing w:val="-2"/>
          <w:sz w:val="28"/>
        </w:rPr>
        <w:t>майна</w:t>
      </w:r>
      <w:r>
        <w:rPr>
          <w:spacing w:val="-2"/>
          <w:sz w:val="28"/>
        </w:rPr>
        <w:t>.</w:t>
      </w:r>
    </w:p>
    <w:p w14:paraId="4DEB2A44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27"/>
        </w:tabs>
        <w:spacing w:before="89"/>
        <w:ind w:right="180" w:firstLine="708"/>
        <w:rPr>
          <w:sz w:val="28"/>
        </w:rPr>
      </w:pPr>
      <w:r>
        <w:rPr>
          <w:sz w:val="28"/>
        </w:rPr>
        <w:t>Організовує виконання завдань відділу, рішень виконавчого комітету та міської ради, розпоряджень, доручень міського голови.</w:t>
      </w:r>
    </w:p>
    <w:p w14:paraId="51C15B9A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77"/>
        </w:tabs>
        <w:ind w:right="184" w:firstLine="708"/>
        <w:rPr>
          <w:sz w:val="28"/>
        </w:rPr>
      </w:pPr>
      <w:r>
        <w:rPr>
          <w:sz w:val="28"/>
        </w:rPr>
        <w:t xml:space="preserve">Організовує підготовку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рішень міської ради та виконавчого комітету міської ради, розпоряджень</w:t>
      </w:r>
      <w:r>
        <w:rPr>
          <w:spacing w:val="40"/>
          <w:sz w:val="28"/>
        </w:rPr>
        <w:t xml:space="preserve"> </w:t>
      </w:r>
      <w:r>
        <w:rPr>
          <w:sz w:val="28"/>
        </w:rPr>
        <w:t>міського голови з питань, віднесених до компетенції відділу.</w:t>
      </w:r>
    </w:p>
    <w:p w14:paraId="01E4082D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18"/>
        </w:tabs>
        <w:spacing w:line="322" w:lineRule="exact"/>
        <w:ind w:left="1317" w:hanging="492"/>
        <w:rPr>
          <w:sz w:val="28"/>
        </w:rPr>
      </w:pPr>
      <w:proofErr w:type="spellStart"/>
      <w:r>
        <w:rPr>
          <w:sz w:val="28"/>
        </w:rPr>
        <w:t>Пiдписує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звiтнiсть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документи,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якi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є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пiдставою</w:t>
      </w:r>
      <w:proofErr w:type="spellEnd"/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для:</w:t>
      </w:r>
    </w:p>
    <w:p w14:paraId="241A6909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spacing w:line="322" w:lineRule="exact"/>
        <w:ind w:left="990" w:hanging="165"/>
        <w:jc w:val="left"/>
        <w:rPr>
          <w:sz w:val="28"/>
        </w:rPr>
      </w:pPr>
      <w:r>
        <w:rPr>
          <w:sz w:val="28"/>
        </w:rPr>
        <w:t>перерахування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податкiв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зборiв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(обов'язкових</w:t>
      </w:r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платежiв</w:t>
      </w:r>
      <w:proofErr w:type="spellEnd"/>
      <w:r>
        <w:rPr>
          <w:spacing w:val="-2"/>
          <w:sz w:val="28"/>
        </w:rPr>
        <w:t>);</w:t>
      </w:r>
    </w:p>
    <w:p w14:paraId="243C4B13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spacing w:line="322" w:lineRule="exact"/>
        <w:ind w:left="990" w:hanging="165"/>
        <w:jc w:val="left"/>
        <w:rPr>
          <w:sz w:val="28"/>
        </w:rPr>
      </w:pPr>
      <w:r>
        <w:rPr>
          <w:sz w:val="28"/>
        </w:rPr>
        <w:t>проведення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розрахункiв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вiдповiдно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укладених</w:t>
      </w:r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договорiв</w:t>
      </w:r>
      <w:proofErr w:type="spellEnd"/>
      <w:r>
        <w:rPr>
          <w:spacing w:val="-2"/>
          <w:sz w:val="28"/>
        </w:rPr>
        <w:t>;</w:t>
      </w:r>
    </w:p>
    <w:p w14:paraId="3818E95A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spacing w:line="322" w:lineRule="exact"/>
        <w:ind w:left="990" w:hanging="165"/>
        <w:jc w:val="left"/>
        <w:rPr>
          <w:sz w:val="28"/>
        </w:rPr>
      </w:pPr>
      <w:r>
        <w:rPr>
          <w:sz w:val="28"/>
        </w:rPr>
        <w:t>приймання</w:t>
      </w:r>
      <w:r>
        <w:rPr>
          <w:spacing w:val="-6"/>
          <w:sz w:val="28"/>
        </w:rPr>
        <w:t xml:space="preserve"> </w:t>
      </w:r>
      <w:r>
        <w:rPr>
          <w:sz w:val="28"/>
        </w:rPr>
        <w:t>i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видачi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грошових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коштiв</w:t>
      </w:r>
      <w:proofErr w:type="spellEnd"/>
      <w:r>
        <w:rPr>
          <w:spacing w:val="-2"/>
          <w:sz w:val="28"/>
        </w:rPr>
        <w:t>;</w:t>
      </w:r>
    </w:p>
    <w:p w14:paraId="2EBCE62E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spacing w:line="322" w:lineRule="exact"/>
        <w:ind w:left="990" w:hanging="165"/>
        <w:jc w:val="left"/>
        <w:rPr>
          <w:sz w:val="28"/>
        </w:rPr>
      </w:pPr>
      <w:r>
        <w:rPr>
          <w:sz w:val="28"/>
        </w:rPr>
        <w:t>оприбуткування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списання</w:t>
      </w:r>
      <w:r>
        <w:rPr>
          <w:spacing w:val="-6"/>
          <w:sz w:val="28"/>
        </w:rPr>
        <w:t xml:space="preserve"> </w:t>
      </w:r>
      <w:r>
        <w:rPr>
          <w:sz w:val="28"/>
        </w:rPr>
        <w:t>рухомого</w:t>
      </w:r>
      <w:r>
        <w:rPr>
          <w:spacing w:val="-6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нерухомого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майна;</w:t>
      </w:r>
    </w:p>
    <w:p w14:paraId="1FD74D4D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ind w:left="990" w:hanging="165"/>
        <w:jc w:val="left"/>
        <w:rPr>
          <w:sz w:val="28"/>
        </w:rPr>
      </w:pPr>
      <w:r>
        <w:rPr>
          <w:sz w:val="28"/>
        </w:rPr>
        <w:t>проведення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iнших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господарських</w:t>
      </w:r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операцiй</w:t>
      </w:r>
      <w:proofErr w:type="spellEnd"/>
      <w:r>
        <w:rPr>
          <w:spacing w:val="-2"/>
          <w:sz w:val="28"/>
        </w:rPr>
        <w:t>.</w:t>
      </w:r>
    </w:p>
    <w:p w14:paraId="21BD4D9A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18"/>
        </w:tabs>
        <w:spacing w:before="2" w:line="322" w:lineRule="exact"/>
        <w:ind w:left="1317" w:hanging="492"/>
        <w:rPr>
          <w:sz w:val="28"/>
        </w:rPr>
      </w:pPr>
      <w:r>
        <w:rPr>
          <w:sz w:val="28"/>
        </w:rPr>
        <w:t>Здійснює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5"/>
          <w:sz w:val="28"/>
        </w:rPr>
        <w:t xml:space="preserve"> за:</w:t>
      </w:r>
    </w:p>
    <w:p w14:paraId="7656E37C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6"/>
        </w:tabs>
        <w:ind w:right="184" w:firstLine="708"/>
        <w:rPr>
          <w:sz w:val="28"/>
        </w:rPr>
      </w:pPr>
      <w:proofErr w:type="spellStart"/>
      <w:r>
        <w:rPr>
          <w:sz w:val="28"/>
        </w:rPr>
        <w:t>вiдображенням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бухгалтерському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облiку</w:t>
      </w:r>
      <w:proofErr w:type="spellEnd"/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всiх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господарських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операцiй</w:t>
      </w:r>
      <w:proofErr w:type="spellEnd"/>
      <w:r>
        <w:rPr>
          <w:sz w:val="28"/>
        </w:rPr>
        <w:t>, що проводяться бюджетною установою;</w:t>
      </w:r>
    </w:p>
    <w:p w14:paraId="7E620461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1"/>
        </w:tabs>
        <w:spacing w:line="321" w:lineRule="exact"/>
        <w:ind w:left="990" w:hanging="165"/>
        <w:rPr>
          <w:sz w:val="28"/>
        </w:rPr>
      </w:pPr>
      <w:r>
        <w:rPr>
          <w:sz w:val="28"/>
        </w:rPr>
        <w:t>складенням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звiтностi</w:t>
      </w:r>
      <w:proofErr w:type="spellEnd"/>
      <w:r>
        <w:rPr>
          <w:spacing w:val="-2"/>
          <w:sz w:val="28"/>
        </w:rPr>
        <w:t>;</w:t>
      </w:r>
    </w:p>
    <w:p w14:paraId="114EF2A7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1055"/>
        </w:tabs>
        <w:ind w:right="185" w:firstLine="708"/>
        <w:rPr>
          <w:sz w:val="28"/>
        </w:rPr>
      </w:pPr>
      <w:proofErr w:type="spellStart"/>
      <w:r>
        <w:rPr>
          <w:sz w:val="28"/>
        </w:rPr>
        <w:t>цiльовим</w:t>
      </w:r>
      <w:proofErr w:type="spellEnd"/>
      <w:r>
        <w:rPr>
          <w:sz w:val="28"/>
        </w:rPr>
        <w:t xml:space="preserve"> та ефективним використанням </w:t>
      </w:r>
      <w:proofErr w:type="spellStart"/>
      <w:r>
        <w:rPr>
          <w:sz w:val="28"/>
        </w:rPr>
        <w:t>фiнансових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матерiальних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нематерiальних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iнформацiйних</w:t>
      </w:r>
      <w:proofErr w:type="spellEnd"/>
      <w:r>
        <w:rPr>
          <w:sz w:val="28"/>
        </w:rPr>
        <w:t xml:space="preserve"> та трудових </w:t>
      </w:r>
      <w:proofErr w:type="spellStart"/>
      <w:r>
        <w:rPr>
          <w:sz w:val="28"/>
        </w:rPr>
        <w:t>ресурсiв</w:t>
      </w:r>
      <w:proofErr w:type="spellEnd"/>
      <w:r>
        <w:rPr>
          <w:sz w:val="28"/>
        </w:rPr>
        <w:t>, збереженням майна;</w:t>
      </w:r>
    </w:p>
    <w:p w14:paraId="1CBFBC6C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9"/>
        </w:tabs>
        <w:spacing w:before="1"/>
        <w:ind w:right="184" w:firstLine="708"/>
        <w:rPr>
          <w:sz w:val="28"/>
        </w:rPr>
      </w:pPr>
      <w:r>
        <w:rPr>
          <w:sz w:val="28"/>
        </w:rPr>
        <w:t>дотриманням</w:t>
      </w:r>
      <w:r>
        <w:rPr>
          <w:spacing w:val="40"/>
          <w:sz w:val="28"/>
        </w:rPr>
        <w:t xml:space="preserve"> </w:t>
      </w:r>
      <w:r>
        <w:rPr>
          <w:sz w:val="28"/>
        </w:rPr>
        <w:t>вимог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40"/>
          <w:sz w:val="28"/>
        </w:rPr>
        <w:t xml:space="preserve"> </w:t>
      </w:r>
      <w:r>
        <w:rPr>
          <w:sz w:val="28"/>
        </w:rPr>
        <w:t>щодо</w:t>
      </w:r>
      <w:r>
        <w:rPr>
          <w:spacing w:val="40"/>
          <w:sz w:val="28"/>
        </w:rPr>
        <w:t xml:space="preserve"> </w:t>
      </w:r>
      <w:r>
        <w:rPr>
          <w:sz w:val="28"/>
        </w:rPr>
        <w:t>списання</w:t>
      </w:r>
      <w:r>
        <w:rPr>
          <w:spacing w:val="40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передачi</w:t>
      </w:r>
      <w:proofErr w:type="spellEnd"/>
      <w:r>
        <w:rPr>
          <w:sz w:val="28"/>
        </w:rPr>
        <w:t>)</w:t>
      </w:r>
      <w:r>
        <w:rPr>
          <w:spacing w:val="40"/>
          <w:sz w:val="28"/>
        </w:rPr>
        <w:t xml:space="preserve"> </w:t>
      </w:r>
      <w:r>
        <w:rPr>
          <w:sz w:val="28"/>
        </w:rPr>
        <w:t>рухомого</w:t>
      </w:r>
      <w:r>
        <w:rPr>
          <w:spacing w:val="40"/>
          <w:sz w:val="28"/>
        </w:rPr>
        <w:t xml:space="preserve"> </w:t>
      </w:r>
      <w:r>
        <w:rPr>
          <w:sz w:val="28"/>
        </w:rPr>
        <w:t>та нерухомого майна виконавчого комітету міської ради;</w:t>
      </w:r>
    </w:p>
    <w:p w14:paraId="02AC4737" w14:textId="0575159D" w:rsidR="009C6B2E" w:rsidRDefault="009C6B2E" w:rsidP="009C6B2E">
      <w:pPr>
        <w:pStyle w:val="a4"/>
        <w:numPr>
          <w:ilvl w:val="0"/>
          <w:numId w:val="1"/>
        </w:numPr>
        <w:tabs>
          <w:tab w:val="left" w:pos="1016"/>
        </w:tabs>
        <w:ind w:right="182" w:firstLine="708"/>
        <w:rPr>
          <w:sz w:val="28"/>
        </w:rPr>
      </w:pPr>
      <w:proofErr w:type="spellStart"/>
      <w:r>
        <w:rPr>
          <w:sz w:val="28"/>
        </w:rPr>
        <w:t>вiдповiднiстю</w:t>
      </w:r>
      <w:proofErr w:type="spellEnd"/>
      <w:r>
        <w:rPr>
          <w:sz w:val="28"/>
        </w:rPr>
        <w:t xml:space="preserve"> взятих бюджетних зобов'язань </w:t>
      </w:r>
      <w:proofErr w:type="spellStart"/>
      <w:r>
        <w:rPr>
          <w:sz w:val="28"/>
        </w:rPr>
        <w:t>вiдповiдним</w:t>
      </w:r>
      <w:proofErr w:type="spellEnd"/>
      <w:r>
        <w:rPr>
          <w:sz w:val="28"/>
        </w:rPr>
        <w:t xml:space="preserve"> бюджетним асигнуванням та </w:t>
      </w:r>
      <w:proofErr w:type="spellStart"/>
      <w:r>
        <w:rPr>
          <w:sz w:val="28"/>
        </w:rPr>
        <w:t>вiдповiднiстю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платежiв</w:t>
      </w:r>
      <w:proofErr w:type="spellEnd"/>
      <w:r>
        <w:rPr>
          <w:sz w:val="28"/>
        </w:rPr>
        <w:t xml:space="preserve"> взятим бюджетним зобов'язанням та бюджетним асигнуванням;</w:t>
      </w:r>
    </w:p>
    <w:p w14:paraId="2634C380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1103"/>
        </w:tabs>
        <w:ind w:right="182" w:firstLine="708"/>
        <w:rPr>
          <w:sz w:val="28"/>
        </w:rPr>
      </w:pPr>
      <w:r>
        <w:rPr>
          <w:sz w:val="28"/>
        </w:rPr>
        <w:t>станом</w:t>
      </w:r>
      <w:r>
        <w:rPr>
          <w:spacing w:val="40"/>
          <w:sz w:val="28"/>
        </w:rPr>
        <w:t xml:space="preserve"> </w:t>
      </w:r>
      <w:r>
        <w:rPr>
          <w:sz w:val="28"/>
        </w:rPr>
        <w:t>погашення</w:t>
      </w:r>
      <w:r>
        <w:rPr>
          <w:spacing w:val="40"/>
          <w:sz w:val="28"/>
        </w:rPr>
        <w:t xml:space="preserve"> </w:t>
      </w:r>
      <w:r>
        <w:rPr>
          <w:sz w:val="28"/>
        </w:rPr>
        <w:t>та</w:t>
      </w:r>
      <w:r>
        <w:rPr>
          <w:spacing w:val="40"/>
          <w:sz w:val="28"/>
        </w:rPr>
        <w:t xml:space="preserve"> </w:t>
      </w:r>
      <w:r>
        <w:rPr>
          <w:sz w:val="28"/>
        </w:rPr>
        <w:t>списання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вiдповiдно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до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дебiторської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заборгованостi</w:t>
      </w:r>
      <w:proofErr w:type="spellEnd"/>
      <w:r>
        <w:rPr>
          <w:sz w:val="28"/>
        </w:rPr>
        <w:t xml:space="preserve"> виконавчого комітету міської ради;</w:t>
      </w:r>
    </w:p>
    <w:p w14:paraId="513CDA05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1010"/>
        </w:tabs>
        <w:ind w:right="183" w:firstLine="708"/>
        <w:rPr>
          <w:sz w:val="28"/>
        </w:rPr>
      </w:pPr>
      <w:r>
        <w:rPr>
          <w:sz w:val="28"/>
        </w:rPr>
        <w:t xml:space="preserve">оформленням </w:t>
      </w:r>
      <w:proofErr w:type="spellStart"/>
      <w:r>
        <w:rPr>
          <w:sz w:val="28"/>
        </w:rPr>
        <w:t>матерiалiв</w:t>
      </w:r>
      <w:proofErr w:type="spellEnd"/>
      <w:r>
        <w:rPr>
          <w:sz w:val="28"/>
        </w:rPr>
        <w:t xml:space="preserve"> щодо </w:t>
      </w:r>
      <w:proofErr w:type="spellStart"/>
      <w:r>
        <w:rPr>
          <w:sz w:val="28"/>
        </w:rPr>
        <w:t>нестачi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крадiжки</w:t>
      </w:r>
      <w:proofErr w:type="spellEnd"/>
      <w:r>
        <w:rPr>
          <w:sz w:val="28"/>
        </w:rPr>
        <w:t xml:space="preserve"> грошових </w:t>
      </w:r>
      <w:proofErr w:type="spellStart"/>
      <w:r>
        <w:rPr>
          <w:sz w:val="28"/>
        </w:rPr>
        <w:t>коштiв</w:t>
      </w:r>
      <w:proofErr w:type="spellEnd"/>
      <w:r>
        <w:rPr>
          <w:sz w:val="28"/>
        </w:rPr>
        <w:t xml:space="preserve"> та майна, псування </w:t>
      </w:r>
      <w:proofErr w:type="spellStart"/>
      <w:r>
        <w:rPr>
          <w:sz w:val="28"/>
        </w:rPr>
        <w:t>активiв</w:t>
      </w:r>
      <w:proofErr w:type="spellEnd"/>
      <w:r>
        <w:rPr>
          <w:sz w:val="28"/>
        </w:rPr>
        <w:t>;</w:t>
      </w:r>
    </w:p>
    <w:p w14:paraId="2684DE77" w14:textId="77777777" w:rsidR="009C6B2E" w:rsidRDefault="009C6B2E" w:rsidP="009C6B2E">
      <w:pPr>
        <w:pStyle w:val="a4"/>
        <w:numPr>
          <w:ilvl w:val="0"/>
          <w:numId w:val="1"/>
        </w:numPr>
        <w:tabs>
          <w:tab w:val="left" w:pos="996"/>
        </w:tabs>
        <w:ind w:right="183" w:firstLine="708"/>
        <w:rPr>
          <w:sz w:val="28"/>
        </w:rPr>
      </w:pPr>
      <w:r>
        <w:rPr>
          <w:sz w:val="28"/>
        </w:rPr>
        <w:t xml:space="preserve">розробленням та </w:t>
      </w:r>
      <w:proofErr w:type="spellStart"/>
      <w:r>
        <w:rPr>
          <w:sz w:val="28"/>
        </w:rPr>
        <w:t>здiйсненням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заходiв</w:t>
      </w:r>
      <w:proofErr w:type="spellEnd"/>
      <w:r>
        <w:rPr>
          <w:sz w:val="28"/>
        </w:rPr>
        <w:t xml:space="preserve"> щодо дотримання та </w:t>
      </w:r>
      <w:proofErr w:type="spellStart"/>
      <w:r>
        <w:rPr>
          <w:sz w:val="28"/>
        </w:rPr>
        <w:t>пiдвищення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рiвня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фiнансово</w:t>
      </w:r>
      <w:proofErr w:type="spellEnd"/>
      <w:r>
        <w:rPr>
          <w:sz w:val="28"/>
        </w:rPr>
        <w:t xml:space="preserve">-бюджетної </w:t>
      </w:r>
      <w:proofErr w:type="spellStart"/>
      <w:r>
        <w:rPr>
          <w:sz w:val="28"/>
        </w:rPr>
        <w:t>дисциплiни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працiвникiв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40"/>
          <w:sz w:val="28"/>
        </w:rPr>
        <w:t xml:space="preserve"> </w:t>
      </w:r>
      <w:r>
        <w:rPr>
          <w:sz w:val="28"/>
        </w:rPr>
        <w:t>бухгалтерського обліку та звітності;</w:t>
      </w:r>
    </w:p>
    <w:p w14:paraId="3F1380C1" w14:textId="77777777" w:rsidR="00CB61AD" w:rsidRDefault="009C6B2E" w:rsidP="00CB61AD">
      <w:pPr>
        <w:pStyle w:val="a4"/>
        <w:numPr>
          <w:ilvl w:val="0"/>
          <w:numId w:val="1"/>
        </w:numPr>
        <w:tabs>
          <w:tab w:val="left" w:pos="1044"/>
        </w:tabs>
        <w:ind w:right="182" w:firstLine="708"/>
        <w:rPr>
          <w:sz w:val="28"/>
        </w:rPr>
      </w:pPr>
      <w:r>
        <w:rPr>
          <w:sz w:val="28"/>
        </w:rPr>
        <w:t>усуненням</w:t>
      </w:r>
      <w:r>
        <w:rPr>
          <w:spacing w:val="40"/>
          <w:sz w:val="28"/>
        </w:rPr>
        <w:t xml:space="preserve"> </w:t>
      </w:r>
      <w:r>
        <w:rPr>
          <w:sz w:val="28"/>
        </w:rPr>
        <w:t>порушень</w:t>
      </w:r>
      <w:r>
        <w:rPr>
          <w:spacing w:val="40"/>
          <w:sz w:val="28"/>
        </w:rPr>
        <w:t xml:space="preserve"> </w:t>
      </w:r>
      <w:r>
        <w:rPr>
          <w:sz w:val="28"/>
        </w:rPr>
        <w:t>i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недолiкiв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виявлених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пiд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час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контрольних </w:t>
      </w:r>
      <w:proofErr w:type="spellStart"/>
      <w:r>
        <w:rPr>
          <w:sz w:val="28"/>
        </w:rPr>
        <w:t>заходiв</w:t>
      </w:r>
      <w:proofErr w:type="spellEnd"/>
      <w:r>
        <w:rPr>
          <w:sz w:val="28"/>
        </w:rPr>
        <w:t>, проведених</w:t>
      </w:r>
      <w:r>
        <w:rPr>
          <w:spacing w:val="40"/>
          <w:sz w:val="28"/>
        </w:rPr>
        <w:t xml:space="preserve"> </w:t>
      </w:r>
      <w:r>
        <w:rPr>
          <w:sz w:val="28"/>
        </w:rPr>
        <w:t>державними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40"/>
          <w:sz w:val="28"/>
        </w:rPr>
        <w:t xml:space="preserve"> </w:t>
      </w:r>
      <w:r>
        <w:rPr>
          <w:sz w:val="28"/>
        </w:rPr>
        <w:t>та</w:t>
      </w:r>
      <w:r>
        <w:rPr>
          <w:spacing w:val="40"/>
          <w:sz w:val="28"/>
        </w:rPr>
        <w:t xml:space="preserve"> </w:t>
      </w:r>
      <w:r>
        <w:rPr>
          <w:sz w:val="28"/>
        </w:rPr>
        <w:t>підрозділами</w:t>
      </w:r>
      <w:r>
        <w:rPr>
          <w:spacing w:val="40"/>
          <w:sz w:val="28"/>
        </w:rPr>
        <w:t xml:space="preserve"> </w:t>
      </w:r>
      <w:r>
        <w:rPr>
          <w:sz w:val="28"/>
        </w:rPr>
        <w:t>бюджетної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установи, що </w:t>
      </w:r>
      <w:proofErr w:type="spellStart"/>
      <w:r>
        <w:rPr>
          <w:sz w:val="28"/>
        </w:rPr>
        <w:lastRenderedPageBreak/>
        <w:t>уповноваженi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здiйснювати</w:t>
      </w:r>
      <w:proofErr w:type="spellEnd"/>
      <w:r>
        <w:rPr>
          <w:sz w:val="28"/>
        </w:rPr>
        <w:t xml:space="preserve"> контроль за дотриманням вимог бюджетного законодавств</w:t>
      </w:r>
      <w:r w:rsidR="00CB61AD">
        <w:rPr>
          <w:sz w:val="28"/>
        </w:rPr>
        <w:t>а.</w:t>
      </w:r>
    </w:p>
    <w:p w14:paraId="4A987CB7" w14:textId="4AA0CE74" w:rsidR="009C6B2E" w:rsidRPr="00CB61AD" w:rsidRDefault="009C6B2E" w:rsidP="00CB61AD">
      <w:pPr>
        <w:tabs>
          <w:tab w:val="left" w:pos="1044"/>
        </w:tabs>
        <w:ind w:right="182"/>
        <w:rPr>
          <w:sz w:val="28"/>
        </w:rPr>
      </w:pPr>
    </w:p>
    <w:p w14:paraId="56F54B5A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579"/>
        </w:tabs>
        <w:ind w:right="184" w:firstLine="708"/>
        <w:rPr>
          <w:sz w:val="28"/>
        </w:rPr>
      </w:pPr>
      <w:r>
        <w:rPr>
          <w:sz w:val="28"/>
        </w:rPr>
        <w:t>Здійснює інші повноваження, покладені на нього відповідно до діючого законодавства в межах компетенції відділу.</w:t>
      </w:r>
    </w:p>
    <w:p w14:paraId="1B58917E" w14:textId="77777777" w:rsidR="009C6B2E" w:rsidRDefault="009C6B2E" w:rsidP="009C6B2E">
      <w:pPr>
        <w:pStyle w:val="a3"/>
        <w:spacing w:line="321" w:lineRule="exact"/>
        <w:ind w:left="826" w:firstLine="0"/>
      </w:pPr>
      <w:r>
        <w:t>Кваліфікаційні</w:t>
      </w:r>
      <w:r>
        <w:rPr>
          <w:spacing w:val="-5"/>
        </w:rPr>
        <w:t xml:space="preserve"> </w:t>
      </w:r>
      <w:r>
        <w:t>вимоги</w:t>
      </w:r>
      <w:r>
        <w:rPr>
          <w:spacing w:val="-5"/>
        </w:rPr>
        <w:t xml:space="preserve"> </w:t>
      </w:r>
      <w:r>
        <w:t>начальника</w:t>
      </w:r>
      <w:r>
        <w:rPr>
          <w:spacing w:val="-3"/>
        </w:rPr>
        <w:t xml:space="preserve"> </w:t>
      </w:r>
      <w:r>
        <w:rPr>
          <w:spacing w:val="-2"/>
        </w:rPr>
        <w:t>відділу:</w:t>
      </w:r>
    </w:p>
    <w:p w14:paraId="2FD2416D" w14:textId="77777777" w:rsidR="009C6B2E" w:rsidRDefault="009C6B2E" w:rsidP="009C6B2E">
      <w:pPr>
        <w:pStyle w:val="a3"/>
        <w:ind w:right="181"/>
      </w:pPr>
      <w:r>
        <w:t>На посаду начальника може бути призначена особа, яка має вищу економічну освіту за освітньо-кваліфікаційним рівнем не нижче ступеня магістра, спеціаліста,</w:t>
      </w:r>
      <w:r>
        <w:rPr>
          <w:spacing w:val="-3"/>
        </w:rPr>
        <w:t xml:space="preserve"> </w:t>
      </w:r>
      <w:r>
        <w:t>вільне</w:t>
      </w:r>
      <w:r>
        <w:rPr>
          <w:spacing w:val="-2"/>
        </w:rPr>
        <w:t xml:space="preserve"> </w:t>
      </w:r>
      <w:r>
        <w:t>володіння</w:t>
      </w:r>
      <w:r>
        <w:rPr>
          <w:spacing w:val="-3"/>
        </w:rPr>
        <w:t xml:space="preserve"> </w:t>
      </w:r>
      <w:r>
        <w:t>державною</w:t>
      </w:r>
      <w:r>
        <w:rPr>
          <w:spacing w:val="-2"/>
        </w:rPr>
        <w:t xml:space="preserve"> </w:t>
      </w:r>
      <w:r>
        <w:t>мовою.</w:t>
      </w:r>
      <w:r>
        <w:rPr>
          <w:spacing w:val="-3"/>
        </w:rPr>
        <w:t xml:space="preserve"> </w:t>
      </w:r>
      <w:r>
        <w:t>Стаж</w:t>
      </w:r>
      <w:r>
        <w:rPr>
          <w:spacing w:val="-3"/>
        </w:rPr>
        <w:t xml:space="preserve"> </w:t>
      </w:r>
      <w:r>
        <w:t>роботи</w:t>
      </w:r>
      <w:r>
        <w:rPr>
          <w:spacing w:val="-3"/>
        </w:rPr>
        <w:t xml:space="preserve"> </w:t>
      </w:r>
      <w:r>
        <w:t>на службі в</w:t>
      </w:r>
      <w:r>
        <w:rPr>
          <w:spacing w:val="-3"/>
        </w:rPr>
        <w:t xml:space="preserve"> </w:t>
      </w:r>
      <w:r>
        <w:t>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років.</w:t>
      </w:r>
    </w:p>
    <w:p w14:paraId="3024C459" w14:textId="77777777" w:rsidR="009C6B2E" w:rsidRDefault="009C6B2E" w:rsidP="009C6B2E">
      <w:pPr>
        <w:pStyle w:val="a3"/>
        <w:ind w:right="182" w:firstLine="778"/>
      </w:pPr>
      <w:r>
        <w:t>У випадку відсутності начальника його обов’язки виконує заступник начальника відділу, на якого покладено виконання обов’язків розпорядженням міського голови.</w:t>
      </w:r>
    </w:p>
    <w:p w14:paraId="65259CB3" w14:textId="77777777" w:rsidR="009C6B2E" w:rsidRDefault="009C6B2E" w:rsidP="009C6B2E">
      <w:pPr>
        <w:jc w:val="both"/>
        <w:rPr>
          <w:sz w:val="28"/>
        </w:rPr>
      </w:pPr>
    </w:p>
    <w:p w14:paraId="6EF9624E" w14:textId="77777777" w:rsidR="009C6B2E" w:rsidRDefault="009C6B2E" w:rsidP="009C6B2E">
      <w:pPr>
        <w:pStyle w:val="1"/>
        <w:numPr>
          <w:ilvl w:val="0"/>
          <w:numId w:val="2"/>
        </w:numPr>
        <w:tabs>
          <w:tab w:val="left" w:pos="1108"/>
        </w:tabs>
        <w:spacing w:before="199"/>
        <w:ind w:hanging="282"/>
      </w:pPr>
      <w:r>
        <w:rPr>
          <w:spacing w:val="-2"/>
        </w:rPr>
        <w:t>Відповідальність</w:t>
      </w:r>
    </w:p>
    <w:p w14:paraId="703D3E06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543"/>
        </w:tabs>
        <w:ind w:right="184" w:firstLine="708"/>
        <w:rPr>
          <w:sz w:val="28"/>
        </w:rPr>
      </w:pPr>
      <w:r>
        <w:rPr>
          <w:sz w:val="28"/>
        </w:rPr>
        <w:t>Відповідальність посадових осіб відділу передбачена чинним законодавством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80"/>
          <w:sz w:val="28"/>
        </w:rPr>
        <w:t xml:space="preserve"> </w:t>
      </w:r>
      <w:r>
        <w:rPr>
          <w:sz w:val="28"/>
        </w:rPr>
        <w:t>цим</w:t>
      </w:r>
      <w:r>
        <w:rPr>
          <w:spacing w:val="80"/>
          <w:sz w:val="28"/>
        </w:rPr>
        <w:t xml:space="preserve"> </w:t>
      </w:r>
      <w:r>
        <w:rPr>
          <w:sz w:val="28"/>
        </w:rPr>
        <w:t>Положенням</w:t>
      </w:r>
      <w:r>
        <w:rPr>
          <w:spacing w:val="80"/>
          <w:sz w:val="28"/>
        </w:rPr>
        <w:t xml:space="preserve"> </w:t>
      </w:r>
      <w:r>
        <w:rPr>
          <w:sz w:val="28"/>
        </w:rPr>
        <w:t>та</w:t>
      </w:r>
      <w:r>
        <w:rPr>
          <w:spacing w:val="80"/>
          <w:sz w:val="28"/>
        </w:rPr>
        <w:t xml:space="preserve"> </w:t>
      </w:r>
      <w:r>
        <w:rPr>
          <w:sz w:val="28"/>
        </w:rPr>
        <w:t>їх</w:t>
      </w:r>
      <w:r>
        <w:rPr>
          <w:spacing w:val="80"/>
          <w:sz w:val="28"/>
        </w:rPr>
        <w:t xml:space="preserve"> </w:t>
      </w:r>
      <w:r>
        <w:rPr>
          <w:sz w:val="28"/>
        </w:rPr>
        <w:t>посадовими</w:t>
      </w:r>
      <w:r>
        <w:rPr>
          <w:spacing w:val="80"/>
          <w:sz w:val="28"/>
        </w:rPr>
        <w:t xml:space="preserve"> </w:t>
      </w:r>
      <w:r>
        <w:rPr>
          <w:sz w:val="28"/>
        </w:rPr>
        <w:t>інструкціями.</w:t>
      </w:r>
    </w:p>
    <w:p w14:paraId="78815766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46"/>
        </w:tabs>
        <w:ind w:right="183" w:firstLine="708"/>
        <w:rPr>
          <w:sz w:val="28"/>
        </w:rPr>
      </w:pPr>
      <w:r>
        <w:rPr>
          <w:sz w:val="28"/>
        </w:rPr>
        <w:t>Посадові особи відділу, відповідно до чинного законодавства України, можуть бути притягнуті до дисциплінарної, адміністративної, кримінальної або цивільно-правової відповідальності.</w:t>
      </w:r>
    </w:p>
    <w:p w14:paraId="1502E190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408"/>
        </w:tabs>
        <w:ind w:right="182" w:firstLine="708"/>
        <w:rPr>
          <w:sz w:val="28"/>
        </w:rPr>
      </w:pPr>
      <w:r>
        <w:rPr>
          <w:sz w:val="28"/>
        </w:rPr>
        <w:t>Відповідальність</w:t>
      </w:r>
      <w:r>
        <w:rPr>
          <w:spacing w:val="40"/>
          <w:sz w:val="28"/>
        </w:rPr>
        <w:t xml:space="preserve"> </w:t>
      </w:r>
      <w:r>
        <w:rPr>
          <w:sz w:val="28"/>
        </w:rPr>
        <w:t>посадових</w:t>
      </w:r>
      <w:r>
        <w:rPr>
          <w:spacing w:val="40"/>
          <w:sz w:val="28"/>
        </w:rPr>
        <w:t xml:space="preserve"> </w:t>
      </w:r>
      <w:r>
        <w:rPr>
          <w:sz w:val="28"/>
        </w:rPr>
        <w:t>осіб</w:t>
      </w:r>
      <w:r>
        <w:rPr>
          <w:spacing w:val="40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40"/>
          <w:sz w:val="28"/>
        </w:rPr>
        <w:t xml:space="preserve"> </w:t>
      </w:r>
      <w:r>
        <w:rPr>
          <w:sz w:val="28"/>
        </w:rPr>
        <w:t>настає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разі</w:t>
      </w:r>
      <w:r>
        <w:rPr>
          <w:spacing w:val="40"/>
          <w:sz w:val="28"/>
        </w:rPr>
        <w:t xml:space="preserve"> </w:t>
      </w:r>
      <w:r>
        <w:rPr>
          <w:sz w:val="28"/>
        </w:rPr>
        <w:t>невиконання або неналежного виконання ними обов’язків та функцій, що визначені законодавством України, іншими підзаконними нормативно-правовими актами,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їх посадовими інструкціями та цим Положенням.</w:t>
      </w:r>
    </w:p>
    <w:p w14:paraId="2A940E61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445"/>
        </w:tabs>
        <w:spacing w:line="242" w:lineRule="auto"/>
        <w:ind w:right="184" w:firstLine="708"/>
        <w:rPr>
          <w:sz w:val="28"/>
        </w:rPr>
      </w:pPr>
      <w:r>
        <w:rPr>
          <w:sz w:val="28"/>
        </w:rPr>
        <w:t>Притягнення посадових осіб відділу до відповідальності здійснюється виключно у порядку, передбаченому чинним законодавством України.</w:t>
      </w:r>
    </w:p>
    <w:p w14:paraId="0CF87A81" w14:textId="77777777" w:rsidR="009C6B2E" w:rsidRDefault="009C6B2E" w:rsidP="009C6B2E">
      <w:pPr>
        <w:pStyle w:val="a3"/>
        <w:spacing w:before="7"/>
        <w:ind w:left="0" w:firstLine="0"/>
        <w:jc w:val="left"/>
        <w:rPr>
          <w:sz w:val="27"/>
        </w:rPr>
      </w:pPr>
    </w:p>
    <w:p w14:paraId="3380637B" w14:textId="77777777" w:rsidR="009C6B2E" w:rsidRDefault="009C6B2E" w:rsidP="009C6B2E">
      <w:pPr>
        <w:pStyle w:val="1"/>
        <w:numPr>
          <w:ilvl w:val="0"/>
          <w:numId w:val="2"/>
        </w:numPr>
        <w:tabs>
          <w:tab w:val="left" w:pos="1108"/>
        </w:tabs>
        <w:ind w:hanging="282"/>
      </w:pPr>
      <w:r>
        <w:t>Заключні</w:t>
      </w:r>
      <w:r>
        <w:rPr>
          <w:spacing w:val="-5"/>
        </w:rPr>
        <w:t xml:space="preserve"> </w:t>
      </w:r>
      <w:r>
        <w:rPr>
          <w:spacing w:val="-2"/>
        </w:rPr>
        <w:t>положення</w:t>
      </w:r>
    </w:p>
    <w:p w14:paraId="5F753D7F" w14:textId="27018838" w:rsidR="009C6B2E" w:rsidRPr="009C6B2E" w:rsidRDefault="009C6B2E" w:rsidP="009C6B2E">
      <w:pPr>
        <w:pStyle w:val="a4"/>
        <w:numPr>
          <w:ilvl w:val="1"/>
          <w:numId w:val="2"/>
        </w:numPr>
        <w:tabs>
          <w:tab w:val="left" w:pos="1397"/>
        </w:tabs>
        <w:ind w:right="100" w:firstLine="708"/>
        <w:rPr>
          <w:sz w:val="28"/>
        </w:rPr>
      </w:pPr>
      <w:r>
        <w:rPr>
          <w:sz w:val="28"/>
        </w:rPr>
        <w:t>Статус посадових осіб відділу визначається Законами України «Про місцеве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самоврядування в Україні», «Про службу в органах місцевого </w:t>
      </w:r>
      <w:r>
        <w:rPr>
          <w:spacing w:val="-2"/>
          <w:sz w:val="28"/>
        </w:rPr>
        <w:t>самоврядування».</w:t>
      </w:r>
    </w:p>
    <w:p w14:paraId="4EA47866" w14:textId="13218435" w:rsidR="009C6B2E" w:rsidRDefault="009C6B2E" w:rsidP="009C6B2E">
      <w:pPr>
        <w:pStyle w:val="a4"/>
        <w:numPr>
          <w:ilvl w:val="1"/>
          <w:numId w:val="2"/>
        </w:numPr>
        <w:tabs>
          <w:tab w:val="left" w:pos="1490"/>
        </w:tabs>
        <w:spacing w:before="89"/>
        <w:ind w:right="102" w:firstLine="708"/>
        <w:rPr>
          <w:sz w:val="28"/>
        </w:rPr>
      </w:pPr>
      <w:r>
        <w:rPr>
          <w:sz w:val="28"/>
        </w:rPr>
        <w:t>Відділ</w:t>
      </w:r>
      <w:r>
        <w:rPr>
          <w:spacing w:val="-2"/>
          <w:sz w:val="28"/>
        </w:rPr>
        <w:t xml:space="preserve"> </w:t>
      </w:r>
      <w:r>
        <w:rPr>
          <w:sz w:val="28"/>
        </w:rPr>
        <w:t>утримується за рахунок коштів бюджету</w:t>
      </w:r>
      <w:r>
        <w:rPr>
          <w:spacing w:val="40"/>
          <w:sz w:val="28"/>
        </w:rPr>
        <w:t xml:space="preserve"> </w:t>
      </w:r>
      <w:r>
        <w:rPr>
          <w:sz w:val="28"/>
        </w:rPr>
        <w:t>Шептицької міської територіальної</w:t>
      </w:r>
      <w:r>
        <w:rPr>
          <w:spacing w:val="40"/>
          <w:sz w:val="28"/>
        </w:rPr>
        <w:t xml:space="preserve"> </w:t>
      </w:r>
      <w:r>
        <w:rPr>
          <w:sz w:val="28"/>
        </w:rPr>
        <w:t>громади.</w:t>
      </w:r>
    </w:p>
    <w:p w14:paraId="16ABB760" w14:textId="62CDD3E2" w:rsidR="009C6B2E" w:rsidRDefault="009C6B2E" w:rsidP="009C6B2E">
      <w:pPr>
        <w:pStyle w:val="a4"/>
        <w:numPr>
          <w:ilvl w:val="1"/>
          <w:numId w:val="2"/>
        </w:numPr>
        <w:tabs>
          <w:tab w:val="left" w:pos="1439"/>
        </w:tabs>
        <w:ind w:right="106" w:firstLine="708"/>
        <w:rPr>
          <w:sz w:val="28"/>
        </w:rPr>
      </w:pPr>
      <w:r>
        <w:rPr>
          <w:sz w:val="28"/>
        </w:rPr>
        <w:t>Положення про відділ фінансування та бухгалтерського обліку   виконавчого комітету Шептицької</w:t>
      </w:r>
      <w:r>
        <w:rPr>
          <w:spacing w:val="40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40"/>
          <w:sz w:val="28"/>
        </w:rPr>
        <w:t xml:space="preserve">  </w:t>
      </w:r>
      <w:r>
        <w:rPr>
          <w:sz w:val="28"/>
        </w:rPr>
        <w:t xml:space="preserve">ради та гранична чисельність </w:t>
      </w:r>
    </w:p>
    <w:p w14:paraId="54A6A668" w14:textId="77777777" w:rsidR="009C6B2E" w:rsidRDefault="009C6B2E" w:rsidP="009C6B2E">
      <w:pPr>
        <w:pStyle w:val="a3"/>
        <w:spacing w:line="321" w:lineRule="exact"/>
        <w:ind w:left="0" w:firstLine="0"/>
      </w:pPr>
      <w:r>
        <w:t>працівників</w:t>
      </w:r>
      <w:r>
        <w:rPr>
          <w:spacing w:val="30"/>
        </w:rPr>
        <w:t xml:space="preserve">  </w:t>
      </w:r>
      <w:r>
        <w:t>затверджується</w:t>
      </w:r>
      <w:r>
        <w:rPr>
          <w:spacing w:val="29"/>
        </w:rPr>
        <w:t xml:space="preserve">  </w:t>
      </w:r>
      <w:r>
        <w:t>Шептицькою</w:t>
      </w:r>
      <w:r>
        <w:rPr>
          <w:spacing w:val="29"/>
        </w:rPr>
        <w:t xml:space="preserve">  </w:t>
      </w:r>
      <w:r>
        <w:t>міською</w:t>
      </w:r>
      <w:r>
        <w:rPr>
          <w:spacing w:val="27"/>
        </w:rPr>
        <w:t xml:space="preserve">  </w:t>
      </w:r>
      <w:r>
        <w:rPr>
          <w:spacing w:val="-2"/>
        </w:rPr>
        <w:t>радою.</w:t>
      </w:r>
    </w:p>
    <w:p w14:paraId="184AB708" w14:textId="77777777" w:rsidR="009C6B2E" w:rsidRPr="00724CE8" w:rsidRDefault="009C6B2E" w:rsidP="009C6B2E">
      <w:pPr>
        <w:pStyle w:val="a3"/>
        <w:spacing w:line="322" w:lineRule="exact"/>
        <w:ind w:firstLine="0"/>
      </w:pPr>
      <w:r>
        <w:t xml:space="preserve">           8.4. </w:t>
      </w:r>
      <w:r w:rsidRPr="00724CE8">
        <w:t>Зміни і доповнення до цього Положення вносяться в порядку, встановленому для його затвердження.</w:t>
      </w:r>
    </w:p>
    <w:p w14:paraId="055C59D1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60"/>
        </w:tabs>
        <w:ind w:right="100" w:firstLine="708"/>
        <w:rPr>
          <w:sz w:val="28"/>
        </w:rPr>
      </w:pPr>
      <w:r>
        <w:rPr>
          <w:sz w:val="28"/>
        </w:rPr>
        <w:t>Припинення діяльності відділу (ліквідація, реорганізація) здійснюється за рішенням міської ради відповідно до вимог чинного законодавства.</w:t>
      </w:r>
    </w:p>
    <w:p w14:paraId="42EE6B56" w14:textId="77777777" w:rsidR="009C6B2E" w:rsidRDefault="009C6B2E" w:rsidP="009C6B2E">
      <w:pPr>
        <w:pStyle w:val="a4"/>
        <w:numPr>
          <w:ilvl w:val="1"/>
          <w:numId w:val="2"/>
        </w:numPr>
        <w:tabs>
          <w:tab w:val="left" w:pos="1397"/>
        </w:tabs>
        <w:ind w:right="181" w:firstLine="708"/>
        <w:rPr>
          <w:sz w:val="28"/>
        </w:rPr>
      </w:pPr>
      <w:r>
        <w:rPr>
          <w:sz w:val="28"/>
        </w:rPr>
        <w:t>У процесі службової діяльності відповідно до покладених на нього завдань, функцій та повноважень відділ взаємодіє з органами державної влади,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 іншими органами місцевого самоврядування, посадовими особами виконавчих органів Шептицької міської ради,   депутатами Шептицької міської ради, постійними та тимчасовими комісіями і робочими групами, утвореними </w:t>
      </w:r>
      <w:r>
        <w:rPr>
          <w:sz w:val="28"/>
        </w:rPr>
        <w:lastRenderedPageBreak/>
        <w:t>розпорядженнями міського голови,   з підприємствами, установами, організаціями та закладами усіх форм власності, з об’єднаннями громадян та окремими громадянами з питань, що входять до компетенції відділу.</w:t>
      </w:r>
    </w:p>
    <w:p w14:paraId="4F9895DD" w14:textId="77777777" w:rsidR="009C6B2E" w:rsidRDefault="009C6B2E" w:rsidP="009C6B2E">
      <w:pPr>
        <w:pStyle w:val="a3"/>
        <w:ind w:left="0" w:firstLine="0"/>
        <w:jc w:val="left"/>
        <w:rPr>
          <w:sz w:val="30"/>
        </w:rPr>
      </w:pPr>
    </w:p>
    <w:p w14:paraId="2BBA0E09" w14:textId="77777777" w:rsidR="009C6B2E" w:rsidRDefault="009C6B2E" w:rsidP="009C6B2E">
      <w:pPr>
        <w:pStyle w:val="a3"/>
        <w:spacing w:before="9"/>
        <w:ind w:left="0" w:firstLine="0"/>
        <w:jc w:val="left"/>
        <w:rPr>
          <w:sz w:val="41"/>
        </w:rPr>
      </w:pPr>
    </w:p>
    <w:p w14:paraId="2DA9AF2F" w14:textId="77777777" w:rsidR="009C6B2E" w:rsidRDefault="009C6B2E" w:rsidP="009C6B2E">
      <w:pPr>
        <w:rPr>
          <w:sz w:val="28"/>
        </w:rPr>
      </w:pPr>
    </w:p>
    <w:p w14:paraId="00D38BBD" w14:textId="77777777" w:rsidR="009C6B2E" w:rsidRPr="009C6B2E" w:rsidRDefault="009C6B2E" w:rsidP="009C6B2E">
      <w:pPr>
        <w:tabs>
          <w:tab w:val="left" w:pos="1397"/>
        </w:tabs>
        <w:ind w:right="100"/>
        <w:rPr>
          <w:sz w:val="28"/>
        </w:rPr>
      </w:pPr>
    </w:p>
    <w:p w14:paraId="77D54E55" w14:textId="28C693EC" w:rsidR="009C6B2E" w:rsidRDefault="009C6B2E" w:rsidP="009C6B2E">
      <w:pPr>
        <w:jc w:val="both"/>
        <w:rPr>
          <w:sz w:val="28"/>
        </w:rPr>
        <w:sectPr w:rsidR="009C6B2E">
          <w:pgSz w:w="11910" w:h="16840"/>
          <w:pgMar w:top="960" w:right="380" w:bottom="280" w:left="1300" w:header="713" w:footer="0" w:gutter="0"/>
          <w:cols w:space="720"/>
        </w:sectPr>
      </w:pPr>
    </w:p>
    <w:p w14:paraId="4D2B18C6" w14:textId="77777777" w:rsidR="009C6B2E" w:rsidRDefault="009C6B2E" w:rsidP="009C6B2E">
      <w:pPr>
        <w:pStyle w:val="a3"/>
        <w:ind w:left="0" w:firstLine="0"/>
        <w:jc w:val="left"/>
        <w:rPr>
          <w:sz w:val="20"/>
        </w:rPr>
      </w:pPr>
    </w:p>
    <w:p w14:paraId="0962548D" w14:textId="77777777" w:rsidR="009C6B2E" w:rsidRDefault="009C6B2E" w:rsidP="009C6B2E">
      <w:pPr>
        <w:pStyle w:val="a3"/>
        <w:ind w:left="0" w:firstLine="0"/>
        <w:jc w:val="left"/>
        <w:rPr>
          <w:sz w:val="20"/>
        </w:rPr>
      </w:pPr>
    </w:p>
    <w:p w14:paraId="1C5258ED" w14:textId="77777777" w:rsidR="009C6B2E" w:rsidRDefault="009C6B2E" w:rsidP="009C6B2E">
      <w:pPr>
        <w:pStyle w:val="a3"/>
        <w:spacing w:before="3"/>
        <w:ind w:left="0" w:firstLine="0"/>
        <w:jc w:val="left"/>
        <w:rPr>
          <w:sz w:val="18"/>
        </w:rPr>
      </w:pPr>
    </w:p>
    <w:p w14:paraId="4EEB52A3" w14:textId="6B8BAD9B" w:rsidR="009C6B2E" w:rsidRDefault="009C6B2E" w:rsidP="009C6B2E">
      <w:pPr>
        <w:pStyle w:val="a3"/>
        <w:ind w:right="182" w:firstLine="778"/>
        <w:sectPr w:rsidR="009C6B2E">
          <w:pgSz w:w="11910" w:h="16840"/>
          <w:pgMar w:top="960" w:right="380" w:bottom="280" w:left="1300" w:header="713" w:footer="0" w:gutter="0"/>
          <w:cols w:space="720"/>
        </w:sectPr>
      </w:pPr>
      <w:r>
        <w:t xml:space="preserve"> </w:t>
      </w:r>
    </w:p>
    <w:p w14:paraId="35C7D2B5" w14:textId="3A1699D0" w:rsidR="009C6B2E" w:rsidRPr="009C6B2E" w:rsidRDefault="009C6B2E" w:rsidP="009C6B2E">
      <w:pPr>
        <w:tabs>
          <w:tab w:val="left" w:pos="1490"/>
        </w:tabs>
        <w:spacing w:before="89"/>
        <w:ind w:right="102"/>
        <w:rPr>
          <w:sz w:val="28"/>
        </w:rPr>
      </w:pPr>
    </w:p>
    <w:p w14:paraId="1B5D00FC" w14:textId="77777777" w:rsidR="009C6B2E" w:rsidRDefault="009C6B2E" w:rsidP="009C6B2E">
      <w:pPr>
        <w:rPr>
          <w:sz w:val="28"/>
        </w:rPr>
      </w:pPr>
    </w:p>
    <w:p w14:paraId="2250AD7A" w14:textId="77777777" w:rsidR="009C6B2E" w:rsidRDefault="009C6B2E" w:rsidP="009C6B2E">
      <w:pPr>
        <w:rPr>
          <w:sz w:val="28"/>
        </w:rPr>
      </w:pPr>
    </w:p>
    <w:p w14:paraId="3A3F600E" w14:textId="59FB8CAD" w:rsidR="009C6B2E" w:rsidRPr="009C6B2E" w:rsidRDefault="009C6B2E" w:rsidP="009C6B2E">
      <w:pPr>
        <w:rPr>
          <w:sz w:val="28"/>
        </w:rPr>
        <w:sectPr w:rsidR="009C6B2E" w:rsidRPr="009C6B2E">
          <w:pgSz w:w="11910" w:h="16840"/>
          <w:pgMar w:top="960" w:right="380" w:bottom="280" w:left="1300" w:header="713" w:footer="0" w:gutter="0"/>
          <w:cols w:space="720"/>
        </w:sectPr>
      </w:pPr>
    </w:p>
    <w:p w14:paraId="7ADCB148" w14:textId="45164709" w:rsidR="000B0EF7" w:rsidRPr="009C6B2E" w:rsidRDefault="000B0EF7" w:rsidP="009C6B2E">
      <w:pPr>
        <w:pStyle w:val="1"/>
        <w:tabs>
          <w:tab w:val="left" w:pos="1108"/>
        </w:tabs>
        <w:ind w:left="0" w:firstLine="0"/>
        <w:sectPr w:rsidR="000B0EF7" w:rsidRPr="009C6B2E">
          <w:pgSz w:w="11910" w:h="16840"/>
          <w:pgMar w:top="960" w:right="380" w:bottom="280" w:left="1300" w:header="713" w:footer="0" w:gutter="0"/>
          <w:cols w:space="720"/>
        </w:sectPr>
      </w:pPr>
    </w:p>
    <w:p w14:paraId="7F8A0BAB" w14:textId="77777777" w:rsidR="000B0EF7" w:rsidRDefault="000B0EF7">
      <w:pPr>
        <w:pStyle w:val="a3"/>
        <w:ind w:left="0" w:firstLine="0"/>
        <w:jc w:val="left"/>
        <w:rPr>
          <w:sz w:val="20"/>
        </w:rPr>
      </w:pPr>
    </w:p>
    <w:p w14:paraId="6DEE8A57" w14:textId="77777777" w:rsidR="000B0EF7" w:rsidRDefault="000B0EF7">
      <w:pPr>
        <w:pStyle w:val="a3"/>
        <w:ind w:left="0" w:firstLine="0"/>
        <w:jc w:val="left"/>
        <w:rPr>
          <w:sz w:val="20"/>
        </w:rPr>
      </w:pPr>
    </w:p>
    <w:p w14:paraId="733E291C" w14:textId="77777777" w:rsidR="000B0EF7" w:rsidRDefault="000B0EF7">
      <w:pPr>
        <w:pStyle w:val="a3"/>
        <w:spacing w:before="3"/>
        <w:ind w:left="0" w:firstLine="0"/>
        <w:jc w:val="left"/>
        <w:rPr>
          <w:sz w:val="18"/>
        </w:rPr>
      </w:pPr>
    </w:p>
    <w:p w14:paraId="09BFEDC1" w14:textId="3B7A8C02" w:rsidR="000B0EF7" w:rsidRDefault="009C6B2E">
      <w:pPr>
        <w:tabs>
          <w:tab w:val="left" w:pos="7572"/>
        </w:tabs>
        <w:ind w:left="272"/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 w:rsidR="00724CE8">
        <w:rPr>
          <w:b/>
          <w:sz w:val="28"/>
        </w:rPr>
        <w:t xml:space="preserve">                           </w:t>
      </w:r>
    </w:p>
    <w:sectPr w:rsidR="000B0EF7">
      <w:pgSz w:w="11910" w:h="16840"/>
      <w:pgMar w:top="960" w:right="380" w:bottom="280" w:left="1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5CC23" w14:textId="77777777" w:rsidR="000644D1" w:rsidRDefault="000644D1">
      <w:r>
        <w:separator/>
      </w:r>
    </w:p>
  </w:endnote>
  <w:endnote w:type="continuationSeparator" w:id="0">
    <w:p w14:paraId="6036C861" w14:textId="77777777" w:rsidR="000644D1" w:rsidRDefault="0006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B96A3" w14:textId="77777777" w:rsidR="000644D1" w:rsidRDefault="000644D1">
      <w:r>
        <w:separator/>
      </w:r>
    </w:p>
  </w:footnote>
  <w:footnote w:type="continuationSeparator" w:id="0">
    <w:p w14:paraId="10FBCB8A" w14:textId="77777777" w:rsidR="000644D1" w:rsidRDefault="00064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03152" w14:textId="08AB39D9" w:rsidR="000B0EF7" w:rsidRDefault="00724CE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8044DC5" wp14:editId="7CD4BEDE">
              <wp:simplePos x="0" y="0"/>
              <wp:positionH relativeFrom="page">
                <wp:posOffset>3974465</wp:posOffset>
              </wp:positionH>
              <wp:positionV relativeFrom="page">
                <wp:posOffset>440055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284825" w14:textId="77777777" w:rsidR="000B0EF7" w:rsidRDefault="0080377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FA2D4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044DC5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2.95pt;margin-top:34.6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" filled="f" stroked="f">
              <v:textbox inset="0,0,0,0">
                <w:txbxContent>
                  <w:p w14:paraId="48284825" w14:textId="77777777" w:rsidR="000B0EF7" w:rsidRDefault="0080377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FA2D49">
                      <w:rPr>
                        <w:noProof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1D05"/>
    <w:multiLevelType w:val="hybridMultilevel"/>
    <w:tmpl w:val="0C5ED98C"/>
    <w:lvl w:ilvl="0" w:tplc="669E4A56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462A4694">
      <w:numFmt w:val="bullet"/>
      <w:lvlText w:val="•"/>
      <w:lvlJc w:val="left"/>
      <w:pPr>
        <w:ind w:left="1130" w:hanging="164"/>
      </w:pPr>
      <w:rPr>
        <w:rFonts w:hint="default"/>
        <w:lang w:val="uk-UA" w:eastAsia="en-US" w:bidi="ar-SA"/>
      </w:rPr>
    </w:lvl>
    <w:lvl w:ilvl="2" w:tplc="18583274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0194C5F2">
      <w:numFmt w:val="bullet"/>
      <w:lvlText w:val="•"/>
      <w:lvlJc w:val="left"/>
      <w:pPr>
        <w:ind w:left="3151" w:hanging="164"/>
      </w:pPr>
      <w:rPr>
        <w:rFonts w:hint="default"/>
        <w:lang w:val="uk-UA" w:eastAsia="en-US" w:bidi="ar-SA"/>
      </w:rPr>
    </w:lvl>
    <w:lvl w:ilvl="4" w:tplc="7C845010">
      <w:numFmt w:val="bullet"/>
      <w:lvlText w:val="•"/>
      <w:lvlJc w:val="left"/>
      <w:pPr>
        <w:ind w:left="4162" w:hanging="164"/>
      </w:pPr>
      <w:rPr>
        <w:rFonts w:hint="default"/>
        <w:lang w:val="uk-UA" w:eastAsia="en-US" w:bidi="ar-SA"/>
      </w:rPr>
    </w:lvl>
    <w:lvl w:ilvl="5" w:tplc="07CEB528">
      <w:numFmt w:val="bullet"/>
      <w:lvlText w:val="•"/>
      <w:lvlJc w:val="left"/>
      <w:pPr>
        <w:ind w:left="5173" w:hanging="164"/>
      </w:pPr>
      <w:rPr>
        <w:rFonts w:hint="default"/>
        <w:lang w:val="uk-UA" w:eastAsia="en-US" w:bidi="ar-SA"/>
      </w:rPr>
    </w:lvl>
    <w:lvl w:ilvl="6" w:tplc="670E244A">
      <w:numFmt w:val="bullet"/>
      <w:lvlText w:val="•"/>
      <w:lvlJc w:val="left"/>
      <w:pPr>
        <w:ind w:left="6183" w:hanging="164"/>
      </w:pPr>
      <w:rPr>
        <w:rFonts w:hint="default"/>
        <w:lang w:val="uk-UA" w:eastAsia="en-US" w:bidi="ar-SA"/>
      </w:rPr>
    </w:lvl>
    <w:lvl w:ilvl="7" w:tplc="8580FC7A">
      <w:numFmt w:val="bullet"/>
      <w:lvlText w:val="•"/>
      <w:lvlJc w:val="left"/>
      <w:pPr>
        <w:ind w:left="7194" w:hanging="164"/>
      </w:pPr>
      <w:rPr>
        <w:rFonts w:hint="default"/>
        <w:lang w:val="uk-UA" w:eastAsia="en-US" w:bidi="ar-SA"/>
      </w:rPr>
    </w:lvl>
    <w:lvl w:ilvl="8" w:tplc="8E16685E">
      <w:numFmt w:val="bullet"/>
      <w:lvlText w:val="•"/>
      <w:lvlJc w:val="left"/>
      <w:pPr>
        <w:ind w:left="8205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3E394EEE"/>
    <w:multiLevelType w:val="multilevel"/>
    <w:tmpl w:val="68726476"/>
    <w:lvl w:ilvl="0">
      <w:start w:val="1"/>
      <w:numFmt w:val="decimal"/>
      <w:lvlText w:val="%1."/>
      <w:lvlJc w:val="left"/>
      <w:pPr>
        <w:ind w:left="56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6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14" w:hanging="68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28" w:hanging="68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42" w:hanging="68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56" w:hanging="68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70" w:hanging="68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84" w:hanging="68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98" w:hanging="686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F7"/>
    <w:rsid w:val="00020F51"/>
    <w:rsid w:val="000644D1"/>
    <w:rsid w:val="000B0EF7"/>
    <w:rsid w:val="00266B13"/>
    <w:rsid w:val="00295B20"/>
    <w:rsid w:val="003C537F"/>
    <w:rsid w:val="003D392B"/>
    <w:rsid w:val="00463A8D"/>
    <w:rsid w:val="00580ADE"/>
    <w:rsid w:val="005930C0"/>
    <w:rsid w:val="0064247D"/>
    <w:rsid w:val="006E55BB"/>
    <w:rsid w:val="00724CE8"/>
    <w:rsid w:val="007717B9"/>
    <w:rsid w:val="00790BA8"/>
    <w:rsid w:val="0080377C"/>
    <w:rsid w:val="009675E5"/>
    <w:rsid w:val="009C6B2E"/>
    <w:rsid w:val="00A131C5"/>
    <w:rsid w:val="00B31532"/>
    <w:rsid w:val="00CB61AD"/>
    <w:rsid w:val="00D6121F"/>
    <w:rsid w:val="00E20549"/>
    <w:rsid w:val="00E716A4"/>
    <w:rsid w:val="00F65D5E"/>
    <w:rsid w:val="00FA1026"/>
    <w:rsid w:val="00FA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FC489"/>
  <w15:docId w15:val="{136D6A6A-069F-4703-8B2D-662D7878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line="319" w:lineRule="exact"/>
      <w:ind w:left="1107" w:hanging="2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B61AD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B61AD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CB61AD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CB61AD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CB61AD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B61AD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1C57-5B56-4AA2-874F-6BF1707D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8168</Words>
  <Characters>4656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- 13_Ð±Ñ…Ñ–Ð¾Ð±Ð»iÐº - Ð½Ð¾Ð²Ðµ</vt:lpstr>
    </vt:vector>
  </TitlesOfParts>
  <Company/>
  <LinksUpToDate>false</LinksUpToDate>
  <CharactersWithSpaces>12799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- 13_Ð±Ñ…Ñ–Ð¾Ð±Ð»iÐº - Ð½Ð¾Ð²Ðµ</dc:title>
  <dc:creator>Rada</dc:creator>
  <cp:lastModifiedBy>Specialist</cp:lastModifiedBy>
  <cp:revision>15</cp:revision>
  <cp:lastPrinted>2024-11-26T08:43:00Z</cp:lastPrinted>
  <dcterms:created xsi:type="dcterms:W3CDTF">2024-11-07T14:47:00Z</dcterms:created>
  <dcterms:modified xsi:type="dcterms:W3CDTF">2024-11-26T08:46:00Z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LastSaved">
    <vt:filetime>2024-11-07T00:00:00Z</vt:filetime>
  </property>
</Properties>
</file>